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pPr>
      <w:bookmarkStart w:id="0" w:name="_Toc11655"/>
    </w:p>
    <w:p/>
    <w:p/>
    <w:p/>
    <w:p/>
    <w:bookmarkEnd w:id="0"/>
    <w:p>
      <w:pPr>
        <w:jc w:val="center"/>
        <w:rPr>
          <w:rFonts w:hint="default"/>
          <w:b w:val="0"/>
          <w:bCs w:val="0"/>
          <w:sz w:val="72"/>
          <w:szCs w:val="72"/>
          <w:lang w:val="en-US"/>
        </w:rPr>
      </w:pPr>
      <w:r>
        <w:rPr>
          <w:rFonts w:hint="eastAsia" w:ascii="宋体" w:hAnsi="宋体" w:eastAsia="宋体" w:cs="宋体"/>
          <w:b w:val="0"/>
          <w:bCs w:val="0"/>
          <w:sz w:val="72"/>
          <w:szCs w:val="72"/>
          <w:lang w:val="en-US" w:eastAsia="zh-CN"/>
        </w:rPr>
        <w:t>DragonSN版本更新详细说明</w:t>
      </w:r>
    </w:p>
    <w:p>
      <w:pPr>
        <w:jc w:val="center"/>
        <w:rPr>
          <w:rFonts w:ascii="黑体" w:hAnsi="黑体" w:eastAsia="黑体" w:cs="黑体"/>
          <w:color w:val="808080"/>
          <w:sz w:val="72"/>
          <w:szCs w:val="72"/>
        </w:rPr>
      </w:pPr>
      <w:r>
        <w:rPr>
          <w:rFonts w:hint="eastAsia" w:ascii="宋体" w:hAnsi="宋体" w:eastAsia="宋体" w:cs="宋体"/>
          <w:b/>
          <w:bCs/>
          <w:sz w:val="52"/>
          <w:szCs w:val="52"/>
          <w:lang w:val="en-US" w:eastAsia="zh-CN"/>
        </w:rPr>
        <w:t xml:space="preserve"> </w:t>
      </w:r>
    </w:p>
    <w:p>
      <w:pPr>
        <w:pStyle w:val="19"/>
        <w:tabs>
          <w:tab w:val="right" w:leader="dot" w:pos="9746"/>
        </w:tabs>
        <w:ind w:left="720" w:leftChars="300" w:right="384" w:rightChars="160" w:firstLine="0" w:firstLineChars="0"/>
        <w:sectPr>
          <w:headerReference r:id="rId5" w:type="first"/>
          <w:headerReference r:id="rId3" w:type="default"/>
          <w:footerReference r:id="rId6" w:type="default"/>
          <w:headerReference r:id="rId4" w:type="even"/>
          <w:pgSz w:w="11906" w:h="16838"/>
          <w:pgMar w:top="1440" w:right="1080" w:bottom="1440" w:left="1080" w:header="0" w:footer="32" w:gutter="0"/>
          <w:pgBorders>
            <w:top w:val="none" w:sz="0" w:space="0"/>
            <w:left w:val="none" w:sz="0" w:space="0"/>
            <w:bottom w:val="none" w:sz="0" w:space="0"/>
            <w:right w:val="none" w:sz="0" w:space="0"/>
          </w:pgBorders>
          <w:pgNumType w:fmt="decimal"/>
          <w:cols w:space="425" w:num="1"/>
          <w:docGrid w:type="lines" w:linePitch="312" w:charSpace="0"/>
        </w:sectPr>
      </w:pPr>
    </w:p>
    <w:p>
      <w:pPr>
        <w:tabs>
          <w:tab w:val="left" w:pos="576"/>
          <w:tab w:val="left" w:pos="1824"/>
        </w:tabs>
        <w:jc w:val="center"/>
        <w:rPr>
          <w:rFonts w:ascii="宋体" w:hAnsi="宋体" w:cs="黑体"/>
          <w:b/>
          <w:bCs/>
          <w:sz w:val="44"/>
          <w:szCs w:val="36"/>
        </w:rPr>
      </w:pPr>
      <w:r>
        <w:rPr>
          <w:rFonts w:hint="eastAsia" w:ascii="宋体" w:hAnsi="宋体" w:cs="黑体"/>
          <w:b/>
          <w:bCs/>
          <w:sz w:val="44"/>
          <w:szCs w:val="36"/>
        </w:rPr>
        <w:t>Document Resume</w:t>
      </w:r>
    </w:p>
    <w:tbl>
      <w:tblPr>
        <w:tblStyle w:val="25"/>
        <w:tblpPr w:leftFromText="180" w:rightFromText="180" w:vertAnchor="text" w:horzAnchor="page" w:tblpX="1265" w:tblpY="254"/>
        <w:tblOverlap w:val="never"/>
        <w:tblW w:w="9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1459"/>
        <w:gridCol w:w="2438"/>
        <w:gridCol w:w="4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1256" w:type="dxa"/>
            <w:tcBorders>
              <w:top w:val="single" w:color="auto" w:sz="12" w:space="0"/>
              <w:bottom w:val="single" w:color="auto" w:sz="12" w:space="0"/>
            </w:tcBorders>
            <w:shd w:val="clear" w:color="auto" w:fill="D9D9D9"/>
            <w:vAlign w:val="center"/>
          </w:tcPr>
          <w:p>
            <w:pPr>
              <w:jc w:val="center"/>
              <w:rPr>
                <w:rFonts w:ascii="宋体" w:hAnsi="宋体"/>
                <w:b/>
                <w:bCs/>
              </w:rPr>
            </w:pPr>
            <w:r>
              <w:rPr>
                <w:rFonts w:hint="eastAsia" w:ascii="宋体" w:hAnsi="宋体"/>
                <w:b/>
                <w:bCs/>
                <w:lang w:val="en-US" w:eastAsia="zh-CN"/>
              </w:rPr>
              <w:t>Version</w:t>
            </w:r>
            <w:r>
              <w:rPr>
                <w:rFonts w:hint="eastAsia" w:ascii="宋体" w:hAnsi="宋体"/>
                <w:b/>
                <w:bCs/>
              </w:rPr>
              <w:t xml:space="preserve"> </w:t>
            </w:r>
          </w:p>
        </w:tc>
        <w:tc>
          <w:tcPr>
            <w:tcW w:w="1459" w:type="dxa"/>
            <w:tcBorders>
              <w:top w:val="single" w:color="auto" w:sz="12" w:space="0"/>
              <w:bottom w:val="single" w:color="auto" w:sz="12" w:space="0"/>
            </w:tcBorders>
            <w:shd w:val="clear" w:color="auto" w:fill="D9D9D9"/>
            <w:vAlign w:val="center"/>
          </w:tcPr>
          <w:p>
            <w:pPr>
              <w:jc w:val="center"/>
              <w:rPr>
                <w:rFonts w:hint="default" w:ascii="宋体" w:hAnsi="宋体" w:eastAsiaTheme="minorEastAsia"/>
                <w:b/>
                <w:bCs/>
                <w:lang w:val="en-US" w:eastAsia="zh-CN"/>
              </w:rPr>
            </w:pPr>
            <w:r>
              <w:rPr>
                <w:rFonts w:hint="eastAsia" w:ascii="宋体" w:hAnsi="宋体"/>
                <w:b/>
                <w:bCs/>
                <w:lang w:val="en-US" w:eastAsia="zh-CN"/>
              </w:rPr>
              <w:t>Data</w:t>
            </w:r>
          </w:p>
        </w:tc>
        <w:tc>
          <w:tcPr>
            <w:tcW w:w="2438" w:type="dxa"/>
            <w:tcBorders>
              <w:top w:val="single" w:color="auto" w:sz="12" w:space="0"/>
              <w:bottom w:val="single" w:color="auto" w:sz="12" w:space="0"/>
            </w:tcBorders>
            <w:shd w:val="clear" w:color="auto" w:fill="D9D9D9"/>
            <w:vAlign w:val="center"/>
          </w:tcPr>
          <w:p>
            <w:pPr>
              <w:jc w:val="center"/>
              <w:rPr>
                <w:rFonts w:ascii="宋体" w:hAnsi="宋体"/>
                <w:b/>
                <w:bCs/>
              </w:rPr>
            </w:pPr>
            <w:r>
              <w:rPr>
                <w:rFonts w:hint="eastAsia" w:ascii="宋体" w:hAnsi="宋体"/>
                <w:b/>
                <w:bCs/>
              </w:rPr>
              <w:t>Producer/Reviser</w:t>
            </w:r>
          </w:p>
        </w:tc>
        <w:tc>
          <w:tcPr>
            <w:tcW w:w="4462" w:type="dxa"/>
            <w:tcBorders>
              <w:top w:val="single" w:color="auto" w:sz="12" w:space="0"/>
              <w:bottom w:val="single" w:color="auto" w:sz="12" w:space="0"/>
            </w:tcBorders>
            <w:shd w:val="clear" w:color="auto" w:fill="D9D9D9"/>
            <w:vAlign w:val="center"/>
          </w:tcPr>
          <w:p>
            <w:pPr>
              <w:jc w:val="center"/>
              <w:rPr>
                <w:rFonts w:ascii="宋体" w:hAnsi="宋体"/>
                <w:b/>
                <w:bCs/>
              </w:rPr>
            </w:pPr>
            <w:r>
              <w:rPr>
                <w:rFonts w:hint="eastAsia" w:ascii="宋体" w:hAnsi="宋体"/>
                <w:b/>
                <w:bCs/>
              </w:rPr>
              <w:t>Content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Borders>
              <w:top w:val="single" w:color="auto" w:sz="12" w:space="0"/>
            </w:tcBorders>
            <w:vAlign w:val="center"/>
          </w:tcPr>
          <w:p>
            <w:pPr>
              <w:pStyle w:val="36"/>
              <w:jc w:val="both"/>
              <w:rPr>
                <w:rFonts w:ascii="宋体" w:hAnsi="宋体"/>
                <w:sz w:val="21"/>
              </w:rPr>
            </w:pPr>
            <w:r>
              <w:rPr>
                <w:rFonts w:ascii="宋体" w:hAnsi="宋体"/>
                <w:sz w:val="21"/>
                <w:lang w:eastAsia="zh-CN"/>
              </w:rPr>
              <w:t>V</w:t>
            </w:r>
            <w:r>
              <w:rPr>
                <w:rFonts w:hint="eastAsia" w:ascii="宋体" w:hAnsi="宋体"/>
                <w:sz w:val="21"/>
                <w:lang w:eastAsia="zh-CN"/>
              </w:rPr>
              <w:t>1.0</w:t>
            </w:r>
          </w:p>
        </w:tc>
        <w:tc>
          <w:tcPr>
            <w:tcW w:w="1459" w:type="dxa"/>
            <w:tcBorders>
              <w:top w:val="single" w:color="auto" w:sz="12" w:space="0"/>
            </w:tcBorders>
            <w:vAlign w:val="center"/>
          </w:tcPr>
          <w:p>
            <w:pPr>
              <w:pStyle w:val="36"/>
              <w:jc w:val="both"/>
              <w:rPr>
                <w:rFonts w:hint="eastAsia" w:ascii="宋体" w:hAnsi="宋体" w:eastAsiaTheme="minorEastAsia"/>
                <w:sz w:val="21"/>
                <w:lang w:val="en-US" w:eastAsia="zh-CN"/>
              </w:rPr>
            </w:pPr>
            <w:r>
              <w:rPr>
                <w:rFonts w:hint="eastAsia" w:ascii="宋体" w:hAnsi="宋体"/>
                <w:sz w:val="21"/>
                <w:lang w:eastAsia="zh-CN"/>
              </w:rPr>
              <w:t>201</w:t>
            </w:r>
            <w:r>
              <w:rPr>
                <w:rFonts w:hint="eastAsia" w:ascii="宋体" w:hAnsi="宋体"/>
                <w:sz w:val="21"/>
                <w:lang w:val="en-US" w:eastAsia="zh-CN"/>
              </w:rPr>
              <w:t>9</w:t>
            </w:r>
            <w:r>
              <w:rPr>
                <w:rFonts w:hint="eastAsia" w:ascii="宋体" w:hAnsi="宋体"/>
                <w:sz w:val="21"/>
                <w:lang w:eastAsia="zh-CN"/>
              </w:rPr>
              <w:t>-</w:t>
            </w:r>
            <w:r>
              <w:rPr>
                <w:rFonts w:hint="eastAsia" w:ascii="宋体" w:hAnsi="宋体"/>
                <w:sz w:val="21"/>
                <w:lang w:val="en-US" w:eastAsia="zh-CN"/>
              </w:rPr>
              <w:t>07</w:t>
            </w:r>
            <w:r>
              <w:rPr>
                <w:rFonts w:hint="eastAsia" w:ascii="宋体" w:hAnsi="宋体"/>
                <w:sz w:val="21"/>
                <w:lang w:eastAsia="zh-CN"/>
              </w:rPr>
              <w:t>-</w:t>
            </w:r>
            <w:r>
              <w:rPr>
                <w:rFonts w:hint="eastAsia" w:ascii="宋体" w:hAnsi="宋体"/>
                <w:sz w:val="21"/>
                <w:lang w:val="en-US" w:eastAsia="zh-CN"/>
              </w:rPr>
              <w:t>19</w:t>
            </w:r>
            <w:r>
              <w:rPr>
                <w:rFonts w:hint="eastAsia" w:ascii="宋体" w:hAnsi="宋体"/>
                <w:sz w:val="21"/>
                <w:lang w:eastAsia="zh-CN"/>
              </w:rPr>
              <w:t xml:space="preserve"> </w:t>
            </w:r>
          </w:p>
        </w:tc>
        <w:tc>
          <w:tcPr>
            <w:tcW w:w="2438" w:type="dxa"/>
            <w:tcBorders>
              <w:top w:val="single" w:color="auto" w:sz="12" w:space="0"/>
            </w:tcBorders>
            <w:vAlign w:val="center"/>
          </w:tcPr>
          <w:p>
            <w:pPr>
              <w:pStyle w:val="36"/>
              <w:jc w:val="both"/>
              <w:rPr>
                <w:rFonts w:hint="eastAsia" w:ascii="宋体" w:hAnsi="宋体" w:eastAsiaTheme="minorEastAsia"/>
                <w:sz w:val="21"/>
                <w:lang w:val="en-US" w:eastAsia="zh-CN"/>
              </w:rPr>
            </w:pPr>
          </w:p>
        </w:tc>
        <w:tc>
          <w:tcPr>
            <w:tcW w:w="4462" w:type="dxa"/>
            <w:tcBorders>
              <w:top w:val="single" w:color="auto" w:sz="12" w:space="0"/>
            </w:tcBorders>
            <w:vAlign w:val="center"/>
          </w:tcPr>
          <w:p>
            <w:pPr>
              <w:pStyle w:val="36"/>
              <w:jc w:val="both"/>
              <w:rPr>
                <w:rFonts w:hint="default" w:ascii="宋体" w:hAnsi="宋体" w:eastAsiaTheme="minorEastAsia"/>
                <w:sz w:val="21"/>
                <w:lang w:val="en-US" w:eastAsia="zh-CN"/>
              </w:rPr>
            </w:pPr>
            <w:r>
              <w:rPr>
                <w:rFonts w:hint="eastAsia" w:ascii="宋体" w:hAnsi="宋体"/>
                <w:sz w:val="21"/>
                <w:lang w:val="en-US" w:eastAsia="zh-CN"/>
              </w:rPr>
              <w:t>create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pStyle w:val="36"/>
              <w:jc w:val="both"/>
              <w:rPr>
                <w:rFonts w:hint="eastAsia" w:ascii="宋体" w:hAnsi="宋体" w:eastAsiaTheme="minorEastAsia"/>
                <w:sz w:val="21"/>
                <w:lang w:val="en-US" w:eastAsia="zh-CN"/>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both"/>
              <w:rPr>
                <w:rFonts w:hint="eastAsia" w:ascii="宋体" w:hAnsi="宋体" w:eastAsiaTheme="minorEastAsia"/>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both"/>
              <w:rPr>
                <w:rFonts w:hint="eastAsia" w:ascii="宋体" w:hAnsi="宋体" w:eastAsiaTheme="minorEastAsia"/>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1256" w:type="dxa"/>
            <w:vAlign w:val="center"/>
          </w:tcPr>
          <w:p>
            <w:pPr>
              <w:pStyle w:val="36"/>
              <w:jc w:val="both"/>
              <w:rPr>
                <w:rFonts w:ascii="宋体" w:hAnsi="宋体"/>
                <w:sz w:val="21"/>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both"/>
              <w:rPr>
                <w:rFonts w:hint="eastAsia" w:ascii="宋体" w:hAnsi="宋体" w:eastAsiaTheme="minorEastAsia"/>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left"/>
              <w:rPr>
                <w:rFonts w:hint="eastAsia" w:ascii="宋体" w:hAnsi="宋体"/>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bl>
    <w:p>
      <w:pPr>
        <w:tabs>
          <w:tab w:val="left" w:pos="576"/>
          <w:tab w:val="left" w:pos="1824"/>
        </w:tabs>
        <w:ind w:left="780"/>
        <w:jc w:val="left"/>
        <w:rPr>
          <w:rFonts w:ascii="宋体" w:hAnsi="宋体" w:cs="黑体"/>
          <w:color w:val="808080"/>
          <w:sz w:val="36"/>
          <w:szCs w:val="36"/>
        </w:rPr>
      </w:pPr>
    </w:p>
    <w:p>
      <w:pPr>
        <w:sectPr>
          <w:headerReference r:id="rId7" w:type="default"/>
          <w:footerReference r:id="rId8" w:type="default"/>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19"/>
        <w:tabs>
          <w:tab w:val="right" w:leader="dot" w:pos="9746"/>
        </w:tabs>
      </w:pPr>
      <w:r>
        <w:rPr>
          <w:rFonts w:hint="eastAsia"/>
          <w:bCs/>
          <w:kern w:val="44"/>
          <w:szCs w:val="44"/>
        </w:rPr>
        <w:fldChar w:fldCharType="begin"/>
      </w:r>
      <w:r>
        <w:rPr>
          <w:rFonts w:hint="eastAsia"/>
          <w:bCs/>
          <w:kern w:val="44"/>
          <w:szCs w:val="44"/>
        </w:rPr>
        <w:instrText xml:space="preserve">TOC \o "1-2" \h \u </w:instrText>
      </w:r>
      <w:r>
        <w:rPr>
          <w:rFonts w:hint="eastAsia"/>
          <w:bCs/>
          <w:kern w:val="44"/>
          <w:szCs w:val="44"/>
        </w:rPr>
        <w:fldChar w:fldCharType="separate"/>
      </w:r>
      <w:r>
        <w:rPr>
          <w:rFonts w:hint="eastAsia"/>
          <w:bCs/>
          <w:kern w:val="44"/>
          <w:szCs w:val="44"/>
        </w:rPr>
        <w:fldChar w:fldCharType="begin"/>
      </w:r>
      <w:r>
        <w:rPr>
          <w:rFonts w:hint="eastAsia"/>
          <w:bCs/>
          <w:kern w:val="44"/>
          <w:szCs w:val="44"/>
        </w:rPr>
        <w:instrText xml:space="preserve"> HYPERLINK \l _Toc22439 </w:instrText>
      </w:r>
      <w:r>
        <w:rPr>
          <w:rFonts w:hint="eastAsia"/>
          <w:bCs/>
          <w:kern w:val="44"/>
          <w:szCs w:val="44"/>
        </w:rPr>
        <w:fldChar w:fldCharType="separate"/>
      </w:r>
      <w:r>
        <w:rPr>
          <w:rFonts w:hint="eastAsia"/>
          <w:lang w:val="en-US" w:eastAsia="zh-CN"/>
        </w:rPr>
        <w:t>1. 工具版本更新详细说明</w:t>
      </w:r>
      <w:r>
        <w:tab/>
      </w:r>
      <w:r>
        <w:fldChar w:fldCharType="begin"/>
      </w:r>
      <w:r>
        <w:instrText xml:space="preserve"> PAGEREF _Toc22439 </w:instrText>
      </w:r>
      <w:r>
        <w:fldChar w:fldCharType="separate"/>
      </w:r>
      <w:r>
        <w:t>4</w:t>
      </w:r>
      <w:r>
        <w:fldChar w:fldCharType="end"/>
      </w:r>
      <w:r>
        <w:rPr>
          <w:rFonts w:hint="eastAsia"/>
          <w:bCs/>
          <w:kern w:val="44"/>
          <w:szCs w:val="44"/>
        </w:rPr>
        <w:fldChar w:fldCharType="end"/>
      </w:r>
    </w:p>
    <w:p>
      <w:pPr>
        <w:pStyle w:val="19"/>
        <w:tabs>
          <w:tab w:val="right" w:leader="dot" w:pos="9746"/>
        </w:tabs>
      </w:pPr>
      <w:r>
        <w:rPr>
          <w:rFonts w:hint="eastAsia" w:ascii="Times New Roman" w:hAnsi="Times New Roman" w:eastAsiaTheme="minorEastAsia" w:cstheme="minorBidi"/>
          <w:bCs/>
          <w:kern w:val="44"/>
          <w:szCs w:val="44"/>
          <w:lang w:val="en-US" w:eastAsia="zh-CN" w:bidi="ar-SA"/>
        </w:rPr>
        <w:fldChar w:fldCharType="begin"/>
      </w:r>
      <w:r>
        <w:rPr>
          <w:rFonts w:hint="eastAsia" w:ascii="Times New Roman" w:hAnsi="Times New Roman" w:eastAsiaTheme="minorEastAsia" w:cstheme="minorBidi"/>
          <w:bCs/>
          <w:kern w:val="44"/>
          <w:szCs w:val="44"/>
          <w:lang w:val="en-US" w:eastAsia="zh-CN" w:bidi="ar-SA"/>
        </w:rPr>
        <w:instrText xml:space="preserve"> HYPERLINK \l _Toc10078 </w:instrText>
      </w:r>
      <w:r>
        <w:rPr>
          <w:rFonts w:hint="eastAsia" w:ascii="Times New Roman" w:hAnsi="Times New Roman" w:eastAsiaTheme="minorEastAsia" w:cstheme="minorBidi"/>
          <w:bCs/>
          <w:kern w:val="44"/>
          <w:szCs w:val="44"/>
          <w:lang w:val="en-US" w:eastAsia="zh-CN" w:bidi="ar-SA"/>
        </w:rPr>
        <w:fldChar w:fldCharType="separate"/>
      </w:r>
      <w:r>
        <w:rPr>
          <w:rFonts w:hint="eastAsia"/>
          <w:lang w:val="en-US" w:eastAsia="zh-CN"/>
        </w:rPr>
        <w:t xml:space="preserve">2. </w:t>
      </w:r>
      <w:r>
        <w:t>Declaration</w:t>
      </w:r>
      <w:r>
        <w:tab/>
      </w:r>
      <w:r>
        <w:fldChar w:fldCharType="begin"/>
      </w:r>
      <w:r>
        <w:instrText xml:space="preserve"> PAGEREF _Toc10078 </w:instrText>
      </w:r>
      <w:r>
        <w:fldChar w:fldCharType="separate"/>
      </w:r>
      <w:r>
        <w:t>5</w:t>
      </w:r>
      <w:r>
        <w:fldChar w:fldCharType="end"/>
      </w:r>
      <w:r>
        <w:rPr>
          <w:rFonts w:hint="eastAsia" w:ascii="Times New Roman" w:hAnsi="Times New Roman" w:eastAsiaTheme="minorEastAsia" w:cstheme="minorBidi"/>
          <w:bCs/>
          <w:kern w:val="44"/>
          <w:szCs w:val="44"/>
          <w:lang w:val="en-US" w:eastAsia="zh-CN" w:bidi="ar-SA"/>
        </w:rPr>
        <w:fldChar w:fldCharType="end"/>
      </w:r>
    </w:p>
    <w:p>
      <w:pPr>
        <w:pStyle w:val="2"/>
        <w:numPr>
          <w:ilvl w:val="0"/>
          <w:numId w:val="0"/>
        </w:numPr>
        <w:ind w:right="-94" w:rightChars="-39"/>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Times New Roman" w:hAnsi="Times New Roman" w:eastAsiaTheme="minorEastAsia" w:cstheme="minorBidi"/>
          <w:bCs/>
          <w:kern w:val="44"/>
          <w:szCs w:val="44"/>
          <w:lang w:val="en-US" w:eastAsia="zh-CN" w:bidi="ar-SA"/>
        </w:rPr>
        <w:fldChar w:fldCharType="end"/>
      </w:r>
    </w:p>
    <w:p>
      <w:pPr>
        <w:pStyle w:val="2"/>
        <w:numPr>
          <w:ilvl w:val="0"/>
          <w:numId w:val="2"/>
        </w:numPr>
        <w:bidi w:val="0"/>
        <w:ind w:leftChars="0"/>
        <w:rPr>
          <w:rFonts w:hint="eastAsia"/>
          <w:lang w:val="en-US" w:eastAsia="zh-CN"/>
        </w:rPr>
      </w:pPr>
      <w:bookmarkStart w:id="1" w:name="_Toc22439"/>
      <w:r>
        <w:rPr>
          <w:rFonts w:hint="eastAsia"/>
          <w:lang w:val="en-US" w:eastAsia="zh-CN"/>
        </w:rPr>
        <w:t>工具版本更新详细说明</w:t>
      </w:r>
      <w:bookmarkEnd w:id="1"/>
      <w:bookmarkStart w:id="2" w:name="_Toc24628"/>
      <w:bookmarkStart w:id="3" w:name="_Toc309982322"/>
      <w:bookmarkStart w:id="4" w:name="_Toc396749279"/>
      <w:bookmarkStart w:id="5" w:name="_Toc6130"/>
      <w:bookmarkStart w:id="6" w:name="_Toc21319"/>
      <w:bookmarkStart w:id="7" w:name="_Toc1738"/>
      <w:bookmarkStart w:id="8" w:name="_Toc18325"/>
    </w:p>
    <w:p>
      <w:pPr>
        <w:rPr>
          <w:rFonts w:hint="eastAsia"/>
          <w:b/>
          <w:bCs/>
          <w:lang w:val="en-US" w:eastAsia="zh-CN"/>
        </w:rPr>
      </w:pPr>
      <w:r>
        <w:rPr>
          <w:rFonts w:hint="eastAsia"/>
          <w:b/>
          <w:bCs/>
          <w:lang w:val="en-US" w:eastAsia="zh-CN"/>
        </w:rPr>
        <w:t>（1）V2.6.8更新说明</w:t>
      </w:r>
    </w:p>
    <w:p>
      <w:pPr>
        <w:rPr>
          <w:rFonts w:hint="eastAsia"/>
          <w:lang w:val="en-US" w:eastAsia="zh-CN"/>
        </w:rPr>
      </w:pPr>
      <w:r>
        <w:rPr>
          <w:rFonts w:hint="eastAsia"/>
          <w:lang w:val="en-US" w:eastAsia="zh-CN"/>
        </w:rPr>
        <w:t>1.更新配置工具支持scv格式。</w:t>
      </w:r>
    </w:p>
    <w:p>
      <w:pPr>
        <w:rPr>
          <w:rFonts w:hint="eastAsia"/>
          <w:lang w:val="en-US" w:eastAsia="zh-CN"/>
        </w:rPr>
      </w:pPr>
      <w:r>
        <w:rPr>
          <w:rFonts w:hint="eastAsia"/>
          <w:lang w:val="en-US" w:eastAsia="zh-CN"/>
        </w:rPr>
        <w:t>2.烧录完后usb拔出状态栏变成黄色提示“设备已拔出”。</w:t>
      </w:r>
    </w:p>
    <w:p>
      <w:pPr>
        <w:rPr>
          <w:rFonts w:hint="eastAsia"/>
          <w:lang w:val="en-US" w:eastAsia="zh-CN"/>
        </w:rPr>
      </w:pPr>
    </w:p>
    <w:p>
      <w:pPr>
        <w:rPr>
          <w:rFonts w:hint="eastAsia"/>
          <w:b/>
          <w:bCs/>
          <w:lang w:val="en-US" w:eastAsia="zh-CN"/>
        </w:rPr>
      </w:pPr>
      <w:r>
        <w:rPr>
          <w:rFonts w:hint="eastAsia"/>
          <w:b/>
          <w:bCs/>
          <w:lang w:val="en-US" w:eastAsia="zh-CN"/>
        </w:rPr>
        <w:t>（2）V2.6.9更新说明</w:t>
      </w:r>
    </w:p>
    <w:p>
      <w:pPr>
        <w:rPr>
          <w:rFonts w:hint="eastAsia"/>
          <w:lang w:val="en-US" w:eastAsia="zh-CN"/>
        </w:rPr>
      </w:pPr>
      <w:r>
        <w:rPr>
          <w:rFonts w:hint="eastAsia"/>
          <w:lang w:val="en-US" w:eastAsia="zh-CN"/>
        </w:rPr>
        <w:t>1.支持二进制关联扫描方式烧写</w:t>
      </w:r>
    </w:p>
    <w:p>
      <w:pPr>
        <w:rPr>
          <w:rFonts w:hint="default"/>
          <w:lang w:val="en-US" w:eastAsia="zh-CN"/>
        </w:rPr>
      </w:pPr>
      <w:r>
        <w:rPr>
          <w:rFonts w:hint="eastAsia"/>
          <w:lang w:val="en-US" w:eastAsia="zh-CN"/>
        </w:rPr>
        <w:t>（1）现在目前支持的包括，二进制关联二进制，二进制关联扫描方式。</w:t>
      </w:r>
    </w:p>
    <w:p>
      <w:pPr>
        <w:rPr>
          <w:rFonts w:hint="eastAsia"/>
          <w:lang w:val="en-US" w:eastAsia="zh-CN"/>
        </w:rPr>
      </w:pPr>
      <w:r>
        <w:rPr>
          <w:rFonts w:hint="eastAsia"/>
          <w:lang w:val="en-US" w:eastAsia="zh-CN"/>
        </w:rPr>
        <w:t>2.修复因配置了数据库导致读取的时候无法读取成功的问题</w:t>
      </w:r>
    </w:p>
    <w:p>
      <w:pPr>
        <w:rPr>
          <w:rFonts w:hint="eastAsia"/>
          <w:lang w:val="en-US" w:eastAsia="zh-CN"/>
        </w:rPr>
      </w:pPr>
      <w:r>
        <w:rPr>
          <w:rFonts w:hint="eastAsia"/>
          <w:lang w:val="en-US" w:eastAsia="zh-CN"/>
        </w:rPr>
        <w:t>（1）从数据库获取数据只在烧录的时候，key_is_used只对烧录成功后更新数据库里面的这个标志位，只在烧录的时候。</w:t>
      </w:r>
    </w:p>
    <w:p>
      <w:pPr>
        <w:rPr>
          <w:rFonts w:hint="eastAsia"/>
          <w:lang w:val="en-US" w:eastAsia="zh-CN"/>
        </w:rPr>
      </w:pPr>
      <w:r>
        <w:rPr>
          <w:rFonts w:hint="eastAsia"/>
          <w:lang w:val="en-US" w:eastAsia="zh-CN"/>
        </w:rPr>
        <w:t>（2）读取只是读取机器里面的和数据库无关。</w:t>
      </w:r>
    </w:p>
    <w:p>
      <w:pPr>
        <w:rPr>
          <w:rFonts w:hint="eastAsia"/>
          <w:lang w:val="en-US" w:eastAsia="zh-CN"/>
        </w:rPr>
      </w:pPr>
    </w:p>
    <w:p>
      <w:pPr>
        <w:numPr>
          <w:ilvl w:val="0"/>
          <w:numId w:val="3"/>
        </w:numPr>
        <w:rPr>
          <w:rFonts w:hint="eastAsia"/>
          <w:b/>
          <w:bCs/>
          <w:lang w:val="en-US" w:eastAsia="zh-CN"/>
        </w:rPr>
      </w:pPr>
      <w:r>
        <w:rPr>
          <w:rFonts w:hint="eastAsia"/>
          <w:b/>
          <w:bCs/>
          <w:lang w:val="en-US" w:eastAsia="zh-CN"/>
        </w:rPr>
        <w:t>V2.7.0更新说明</w:t>
      </w:r>
    </w:p>
    <w:p>
      <w:pPr>
        <w:numPr>
          <w:ilvl w:val="0"/>
          <w:numId w:val="4"/>
        </w:numPr>
        <w:rPr>
          <w:rFonts w:hint="eastAsia"/>
          <w:lang w:val="en-US" w:eastAsia="zh-CN"/>
        </w:rPr>
      </w:pPr>
      <w:r>
        <w:rPr>
          <w:rFonts w:hint="eastAsia"/>
          <w:lang w:val="en-US" w:eastAsia="zh-CN"/>
        </w:rPr>
        <w:t>修复当选择TXT文件配置的时候，其他有多个来源于数据库的key是关联这个TXT文件的时候烧录失败的问题，同时工具以管理员权限启动。</w:t>
      </w:r>
    </w:p>
    <w:p>
      <w:pPr>
        <w:widowControl w:val="0"/>
        <w:numPr>
          <w:ilvl w:val="0"/>
          <w:numId w:val="0"/>
        </w:numPr>
        <w:jc w:val="both"/>
        <w:rPr>
          <w:rFonts w:hint="default"/>
          <w:lang w:val="en-US" w:eastAsia="zh-CN"/>
        </w:rPr>
      </w:pPr>
    </w:p>
    <w:p>
      <w:pPr>
        <w:widowControl w:val="0"/>
        <w:numPr>
          <w:ilvl w:val="0"/>
          <w:numId w:val="3"/>
        </w:numPr>
        <w:ind w:left="0" w:leftChars="0" w:firstLine="0" w:firstLineChars="0"/>
        <w:jc w:val="both"/>
        <w:rPr>
          <w:rFonts w:hint="eastAsia"/>
          <w:b/>
          <w:bCs/>
          <w:lang w:val="en-US" w:eastAsia="zh-CN"/>
        </w:rPr>
      </w:pPr>
      <w:r>
        <w:rPr>
          <w:rFonts w:hint="eastAsia"/>
          <w:b/>
          <w:bCs/>
          <w:lang w:val="en-US" w:eastAsia="zh-CN"/>
        </w:rPr>
        <w:t>V2.7.1更新说明</w:t>
      </w:r>
    </w:p>
    <w:p>
      <w:pPr>
        <w:widowControl w:val="0"/>
        <w:numPr>
          <w:ilvl w:val="0"/>
          <w:numId w:val="5"/>
        </w:numPr>
        <w:ind w:leftChars="0"/>
        <w:jc w:val="both"/>
        <w:rPr>
          <w:rFonts w:hint="eastAsia"/>
          <w:lang w:val="en-US" w:eastAsia="zh-CN"/>
        </w:rPr>
      </w:pPr>
      <w:r>
        <w:rPr>
          <w:rFonts w:hint="eastAsia"/>
          <w:lang w:val="en-US" w:eastAsia="zh-CN"/>
        </w:rPr>
        <w:t>修复当选择混合key的时候子项配置为私有key或者安全key的时候没有把数据写到相应的私有分区或者安全分区。</w:t>
      </w:r>
    </w:p>
    <w:p>
      <w:pPr>
        <w:widowControl w:val="0"/>
        <w:numPr>
          <w:ilvl w:val="0"/>
          <w:numId w:val="0"/>
        </w:numPr>
        <w:jc w:val="both"/>
        <w:rPr>
          <w:rFonts w:hint="default"/>
          <w:lang w:val="en-US" w:eastAsia="zh-CN"/>
        </w:rPr>
      </w:pPr>
    </w:p>
    <w:p>
      <w:pPr>
        <w:widowControl w:val="0"/>
        <w:numPr>
          <w:ilvl w:val="0"/>
          <w:numId w:val="3"/>
        </w:numPr>
        <w:ind w:left="0" w:leftChars="0" w:firstLine="0" w:firstLineChars="0"/>
        <w:jc w:val="both"/>
        <w:rPr>
          <w:rFonts w:hint="eastAsia"/>
          <w:b/>
          <w:bCs/>
          <w:lang w:val="en-US" w:eastAsia="zh-CN"/>
        </w:rPr>
      </w:pPr>
      <w:r>
        <w:rPr>
          <w:rFonts w:hint="eastAsia"/>
          <w:b/>
          <w:bCs/>
          <w:lang w:val="en-US" w:eastAsia="zh-CN"/>
        </w:rPr>
        <w:t>V2.7.2更新说明</w:t>
      </w:r>
    </w:p>
    <w:p>
      <w:pPr>
        <w:widowControl w:val="0"/>
        <w:numPr>
          <w:ilvl w:val="0"/>
          <w:numId w:val="6"/>
        </w:numPr>
        <w:jc w:val="both"/>
        <w:rPr>
          <w:rFonts w:hint="eastAsia"/>
          <w:lang w:val="en-US" w:eastAsia="zh-CN"/>
        </w:rPr>
      </w:pPr>
      <w:r>
        <w:rPr>
          <w:rFonts w:hint="eastAsia"/>
          <w:lang w:val="en-US" w:eastAsia="zh-CN"/>
        </w:rPr>
        <w:t>修复V2.6.9支持二进制关联</w:t>
      </w:r>
      <w:bookmarkStart w:id="11" w:name="_GoBack"/>
      <w:bookmarkEnd w:id="11"/>
      <w:r>
        <w:rPr>
          <w:rFonts w:hint="eastAsia"/>
          <w:lang w:val="en-US" w:eastAsia="zh-CN"/>
        </w:rPr>
        <w:t>扫描方式烧写的bug。</w:t>
      </w:r>
    </w:p>
    <w:p>
      <w:pPr>
        <w:widowControl w:val="0"/>
        <w:numPr>
          <w:ilvl w:val="0"/>
          <w:numId w:val="0"/>
        </w:numPr>
        <w:jc w:val="both"/>
        <w:rPr>
          <w:rFonts w:hint="eastAsia"/>
          <w:lang w:val="en-US" w:eastAsia="zh-CN"/>
        </w:rPr>
      </w:pPr>
    </w:p>
    <w:p>
      <w:pPr>
        <w:widowControl w:val="0"/>
        <w:numPr>
          <w:ilvl w:val="0"/>
          <w:numId w:val="3"/>
        </w:numPr>
        <w:ind w:left="0" w:leftChars="0" w:firstLine="0" w:firstLineChars="0"/>
        <w:jc w:val="both"/>
        <w:rPr>
          <w:rFonts w:hint="eastAsia"/>
          <w:b/>
          <w:bCs/>
          <w:lang w:val="en-US" w:eastAsia="zh-CN"/>
        </w:rPr>
      </w:pPr>
      <w:r>
        <w:rPr>
          <w:rFonts w:hint="eastAsia"/>
          <w:b/>
          <w:bCs/>
          <w:lang w:val="en-US" w:eastAsia="zh-CN"/>
        </w:rPr>
        <w:t>V2.7.3更新说明</w:t>
      </w:r>
    </w:p>
    <w:p>
      <w:pPr>
        <w:widowControl w:val="0"/>
        <w:numPr>
          <w:ilvl w:val="0"/>
          <w:numId w:val="7"/>
        </w:numPr>
        <w:jc w:val="both"/>
        <w:rPr>
          <w:rFonts w:hint="eastAsia"/>
          <w:lang w:val="en-US" w:eastAsia="zh-CN"/>
        </w:rPr>
      </w:pPr>
      <w:r>
        <w:rPr>
          <w:rFonts w:hint="eastAsia"/>
          <w:lang w:val="en-US" w:eastAsia="zh-CN"/>
        </w:rPr>
        <w:t>修复V2.6.9支持二进制关联扫描方式烧写的bug。</w:t>
      </w:r>
    </w:p>
    <w:p>
      <w:pPr>
        <w:widowControl w:val="0"/>
        <w:numPr>
          <w:ilvl w:val="0"/>
          <w:numId w:val="0"/>
        </w:numPr>
        <w:jc w:val="both"/>
        <w:rPr>
          <w:rFonts w:hint="eastAsia"/>
          <w:lang w:val="en-US" w:eastAsia="zh-CN"/>
        </w:rPr>
      </w:pPr>
    </w:p>
    <w:p>
      <w:pPr>
        <w:widowControl w:val="0"/>
        <w:numPr>
          <w:ilvl w:val="0"/>
          <w:numId w:val="0"/>
        </w:numPr>
        <w:jc w:val="both"/>
        <w:rPr>
          <w:rFonts w:hint="default"/>
          <w:lang w:val="en-US" w:eastAsia="zh-CN"/>
        </w:rPr>
      </w:pPr>
    </w:p>
    <w:p>
      <w:pPr>
        <w:rPr>
          <w:rFonts w:hint="default"/>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2"/>
        <w:numPr>
          <w:ilvl w:val="0"/>
          <w:numId w:val="2"/>
        </w:numPr>
        <w:ind w:left="432" w:leftChars="0" w:hanging="432" w:firstLineChars="0"/>
        <w:rPr>
          <w:rFonts w:hint="eastAsia"/>
          <w:lang w:val="en-US" w:eastAsia="zh-CN"/>
        </w:rPr>
      </w:pPr>
      <w:bookmarkStart w:id="9" w:name="_Toc1016"/>
      <w:bookmarkStart w:id="10" w:name="_Toc10078"/>
      <w:r>
        <w:t>Declaration</w:t>
      </w:r>
      <w:bookmarkEnd w:id="2"/>
      <w:bookmarkEnd w:id="3"/>
      <w:bookmarkEnd w:id="4"/>
      <w:bookmarkEnd w:id="5"/>
      <w:bookmarkEnd w:id="6"/>
      <w:bookmarkEnd w:id="7"/>
      <w:bookmarkEnd w:id="8"/>
      <w:bookmarkEnd w:id="9"/>
      <w:bookmarkEnd w:id="10"/>
    </w:p>
    <w:p>
      <w:pPr>
        <w:snapToGrid w:val="0"/>
        <w:ind w:firstLine="420"/>
        <w:rPr>
          <w:sz w:val="24"/>
        </w:rPr>
      </w:pPr>
      <w:r>
        <w:rPr>
          <w:sz w:val="24"/>
        </w:rPr>
        <w:t>This document is the original work and copyrighted property of Allwinner Technology (“Allwinner”). Reproduction in whole or in part must obtain the written approval of Allwinner and give clear acknowledgement to the copyright owner.</w:t>
      </w:r>
    </w:p>
    <w:p>
      <w:pPr>
        <w:snapToGrid w:val="0"/>
        <w:rPr>
          <w:sz w:val="24"/>
        </w:rPr>
      </w:pPr>
    </w:p>
    <w:p>
      <w:pPr>
        <w:snapToGrid w:val="0"/>
        <w:ind w:firstLine="420"/>
        <w:rPr>
          <w:rFonts w:hint="eastAsia"/>
          <w:sz w:val="24"/>
          <w:lang w:val="en-US" w:eastAsia="zh-CN"/>
        </w:rPr>
      </w:pPr>
      <w:r>
        <w:rPr>
          <w:sz w:val="24"/>
        </w:rPr>
        <w:t xml:space="preserve">The information furnished by Allwinner is believed to be accurate and reliable. Allwinner reserves the right to make changes in circuit design and/or specifications at any time without notice. Allwinner does not assume any responsibility and liability for its use. Nor for any infringements of patents or other rights of the third parties which may result from its use. No license is granted by implication or otherwise under any patent or patent rights of Allwinner. This datasheet neither states nor implies warranty of any kind, including fitness for any particular application. </w:t>
      </w:r>
    </w:p>
    <w:p>
      <w:pPr>
        <w:snapToGrid w:val="0"/>
        <w:ind w:firstLine="420"/>
        <w:rPr>
          <w:rFonts w:hint="eastAsia"/>
          <w:sz w:val="24"/>
          <w:lang w:val="en-US" w:eastAsia="zh-CN"/>
        </w:rPr>
      </w:pPr>
    </w:p>
    <w:sectPr>
      <w:pgSz w:w="11906" w:h="16838"/>
      <w:pgMar w:top="1440" w:right="879" w:bottom="1440" w:left="1083" w:header="851" w:footer="992" w:gutter="0"/>
      <w:pgBorders>
        <w:top w:val="none" w:sz="0" w:space="0"/>
        <w:left w:val="none" w:sz="0" w:space="0"/>
        <w:bottom w:val="none" w:sz="0" w:space="0"/>
        <w:right w:val="none" w:sz="0" w:space="0"/>
      </w:pgBorders>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left="0" w:leftChars="-450" w:hanging="1080" w:hangingChars="600"/>
      <w:jc w:val="right"/>
      <w:rPr>
        <w:rFonts w:ascii="宋体" w:hAnsi="宋体" w:eastAsia="宋体"/>
      </w:rPr>
    </w:pPr>
    <w:r>
      <w:rPr>
        <w:sz w:val="18"/>
      </w:rPr>
      <mc:AlternateContent>
        <mc:Choice Requires="wps">
          <w:drawing>
            <wp:anchor distT="0" distB="0" distL="114300" distR="114300" simplePos="0" relativeHeight="25167872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p>
                </w:txbxContent>
              </v:textbox>
            </v:shape>
          </w:pict>
        </mc:Fallback>
      </mc:AlternateContent>
    </w:r>
    <w:r>
      <w:rPr>
        <w:sz w:val="18"/>
      </w:rPr>
      <mc:AlternateContent>
        <mc:Choice Requires="wps">
          <w:drawing>
            <wp:anchor distT="0" distB="0" distL="114300" distR="114300" simplePos="0" relativeHeight="251677696" behindDoc="0" locked="0" layoutInCell="1" allowOverlap="1">
              <wp:simplePos x="0" y="0"/>
              <wp:positionH relativeFrom="margin">
                <wp:align>right</wp:align>
              </wp:positionH>
              <wp:positionV relativeFrom="paragraph">
                <wp:posOffset>0</wp:posOffset>
              </wp:positionV>
              <wp:extent cx="1828800" cy="182880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OeRLA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OeRLAVAgAAFwQAAA4AAAAAAAAA&#10;AQAgAAAAHwEAAGRycy9lMm9Eb2MueG1sUEsFBgAAAAAGAAYAWQEAAKY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r>
      <w:rPr>
        <w:rFonts w:hint="eastAsia" w:ascii="Arial" w:hAnsi="Arial"/>
        <w:b/>
      </w:rPr>
      <w:drawing>
        <wp:inline distT="0" distB="0" distL="114300" distR="114300">
          <wp:extent cx="7583170" cy="327025"/>
          <wp:effectExtent l="0" t="0" r="17780" b="15875"/>
          <wp:docPr id="37" name="图片 3" descr="页脚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descr="页脚3"/>
                  <pic:cNvPicPr>
                    <a:picLocks noChangeAspect="1"/>
                  </pic:cNvPicPr>
                </pic:nvPicPr>
                <pic:blipFill>
                  <a:blip r:embed="rId1"/>
                  <a:srcRect t="54384"/>
                  <a:stretch>
                    <a:fillRect/>
                  </a:stretch>
                </pic:blipFill>
                <pic:spPr>
                  <a:xfrm>
                    <a:off x="0" y="0"/>
                    <a:ext cx="7583170" cy="327025"/>
                  </a:xfrm>
                  <a:prstGeom prst="rect">
                    <a:avLst/>
                  </a:prstGeom>
                  <a:noFill/>
                  <a:ln w="9525">
                    <a:noFill/>
                  </a:ln>
                </pic:spPr>
              </pic:pic>
            </a:graphicData>
          </a:graphic>
        </wp:inline>
      </w:drawing>
    </w:r>
    <w:r>
      <w:rPr>
        <w:sz w:val="18"/>
      </w:rPr>
      <mc:AlternateContent>
        <mc:Choice Requires="wps">
          <w:drawing>
            <wp:anchor distT="0" distB="0" distL="114300" distR="114300" simplePos="0" relativeHeight="251676672" behindDoc="0" locked="0" layoutInCell="1" allowOverlap="1">
              <wp:simplePos x="0" y="0"/>
              <wp:positionH relativeFrom="column">
                <wp:posOffset>-635</wp:posOffset>
              </wp:positionH>
              <wp:positionV relativeFrom="paragraph">
                <wp:posOffset>-205105</wp:posOffset>
              </wp:positionV>
              <wp:extent cx="6221730" cy="35560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6221730" cy="355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sz w:val="18"/>
                              <w:szCs w:val="18"/>
                            </w:rPr>
                          </w:pPr>
                          <w:r>
                            <w:rPr>
                              <w:rFonts w:ascii="宋体" w:hAnsi="宋体" w:eastAsia="宋体"/>
                              <w:sz w:val="18"/>
                              <w:szCs w:val="18"/>
                            </w:rPr>
                            <w:t>Copyright © 201</w:t>
                          </w:r>
                          <w:r>
                            <w:rPr>
                              <w:rFonts w:hint="eastAsia" w:ascii="宋体" w:hAnsi="宋体" w:eastAsia="宋体"/>
                              <w:sz w:val="18"/>
                              <w:szCs w:val="18"/>
                              <w:lang w:val="en-US" w:eastAsia="zh-CN"/>
                            </w:rPr>
                            <w:t>8</w:t>
                          </w:r>
                          <w:r>
                            <w:rPr>
                              <w:rFonts w:ascii="宋体" w:hAnsi="宋体" w:eastAsia="宋体"/>
                              <w:sz w:val="18"/>
                              <w:szCs w:val="18"/>
                            </w:rPr>
                            <w:t xml:space="preserve"> by Allwinner. All rights reserved</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05pt;margin-top:-16.15pt;height:28pt;width:489.9pt;z-index:251676672;mso-width-relative:page;mso-height-relative:page;" filled="f" stroked="f" coordsize="21600,21600" o:gfxdata="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dxSw&#10;wtoAAAAIAQAADwAAAAAAAAABACAAAAAiAAAAZHJzL2Rvd25yZXYueG1sUEsBAhQAFAAAAAgAh07i&#10;QI3MDCAgAgAAHAQAAA4AAAAAAAAAAQAgAAAAKQEAAGRycy9lMm9Eb2MueG1sUEsFBgAAAAAGAAYA&#10;WQEAALsFAAAAAA==&#10;">
              <v:fill on="f" focussize="0,0"/>
              <v:stroke on="f" weight="0.5pt"/>
              <v:imagedata o:title=""/>
              <o:lock v:ext="edit" aspectratio="f"/>
              <v:textbox>
                <w:txbxContent>
                  <w:p>
                    <w:pPr>
                      <w:jc w:val="center"/>
                      <w:rPr>
                        <w:sz w:val="18"/>
                        <w:szCs w:val="18"/>
                      </w:rPr>
                    </w:pPr>
                    <w:r>
                      <w:rPr>
                        <w:rFonts w:ascii="宋体" w:hAnsi="宋体" w:eastAsia="宋体"/>
                        <w:sz w:val="18"/>
                        <w:szCs w:val="18"/>
                      </w:rPr>
                      <w:t>Copyright © 201</w:t>
                    </w:r>
                    <w:r>
                      <w:rPr>
                        <w:rFonts w:hint="eastAsia" w:ascii="宋体" w:hAnsi="宋体" w:eastAsia="宋体"/>
                        <w:sz w:val="18"/>
                        <w:szCs w:val="18"/>
                        <w:lang w:val="en-US" w:eastAsia="zh-CN"/>
                      </w:rPr>
                      <w:t>8</w:t>
                    </w:r>
                    <w:r>
                      <w:rPr>
                        <w:rFonts w:ascii="宋体" w:hAnsi="宋体" w:eastAsia="宋体"/>
                        <w:sz w:val="18"/>
                        <w:szCs w:val="18"/>
                      </w:rPr>
                      <w:t xml:space="preserve"> by Allwinner. All rights reserved</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宋体" w:hAnsi="宋体" w:eastAsia="宋体"/>
      </w:rPr>
    </w:pPr>
    <w:r>
      <w:rPr>
        <w:rFonts w:hint="eastAsia" w:ascii="宋体" w:hAnsi="宋体" w:eastAsia="宋体"/>
        <w:lang w:val="zh-CN"/>
      </w:rPr>
      <w:t>全志科技版权所有，侵权必究</w:t>
    </w:r>
  </w:p>
  <w:p>
    <w:pPr>
      <w:pStyle w:val="17"/>
      <w:jc w:val="center"/>
      <w:rPr>
        <w:rFonts w:ascii="宋体" w:hAnsi="宋体" w:eastAsia="宋体"/>
      </w:rPr>
    </w:pPr>
    <w: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jc w:val="right"/>
                          </w:pPr>
                          <w:r>
                            <w:rPr>
                              <w:rFonts w:ascii="宋体" w:hAnsi="宋体" w:eastAsia="宋体"/>
                            </w:rPr>
                            <w:t>Copyright © 201</w:t>
                          </w:r>
                          <w:r>
                            <w:rPr>
                              <w:rFonts w:hint="eastAsia" w:ascii="宋体" w:hAnsi="宋体" w:eastAsia="宋体"/>
                              <w:lang w:val="en-US" w:eastAsia="zh-CN"/>
                            </w:rPr>
                            <w:t>8</w:t>
                          </w:r>
                          <w:r>
                            <w:rPr>
                              <w:rFonts w:ascii="宋体" w:hAnsi="宋体" w:eastAsia="宋体"/>
                            </w:rPr>
                            <w:t xml:space="preserve"> by Allwinner. All rights reserved                  </w:t>
                          </w:r>
                          <w:r>
                            <w:rPr>
                              <w:rFonts w:ascii="宋体" w:hAnsi="宋体"/>
                            </w:rPr>
                            <w:t xml:space="preserve">Page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13</w:t>
                          </w:r>
                          <w:r>
                            <w:rPr>
                              <w:rFonts w:ascii="宋体" w:hAnsi="宋体"/>
                            </w:rPr>
                            <w:fldChar w:fldCharType="end"/>
                          </w:r>
                          <w:r>
                            <w:rPr>
                              <w:rFonts w:ascii="宋体" w:hAnsi="宋体"/>
                            </w:rPr>
                            <w:t xml:space="preserve"> of </w:t>
                          </w:r>
                          <w:r>
                            <w:rPr>
                              <w:rFonts w:hint="eastAsia" w:ascii="宋体" w:hAnsi="宋体"/>
                              <w:lang w:val="en-US" w:eastAsia="zh-CN"/>
                            </w:rPr>
                            <w:t>12</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17"/>
                      <w:jc w:val="right"/>
                    </w:pPr>
                    <w:r>
                      <w:rPr>
                        <w:rFonts w:ascii="宋体" w:hAnsi="宋体" w:eastAsia="宋体"/>
                      </w:rPr>
                      <w:t>Copyright © 201</w:t>
                    </w:r>
                    <w:r>
                      <w:rPr>
                        <w:rFonts w:hint="eastAsia" w:ascii="宋体" w:hAnsi="宋体" w:eastAsia="宋体"/>
                        <w:lang w:val="en-US" w:eastAsia="zh-CN"/>
                      </w:rPr>
                      <w:t>8</w:t>
                    </w:r>
                    <w:r>
                      <w:rPr>
                        <w:rFonts w:ascii="宋体" w:hAnsi="宋体" w:eastAsia="宋体"/>
                      </w:rPr>
                      <w:t xml:space="preserve"> by Allwinner. All rights reserved                  </w:t>
                    </w:r>
                    <w:r>
                      <w:rPr>
                        <w:rFonts w:ascii="宋体" w:hAnsi="宋体"/>
                      </w:rPr>
                      <w:t xml:space="preserve">Page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13</w:t>
                    </w:r>
                    <w:r>
                      <w:rPr>
                        <w:rFonts w:ascii="宋体" w:hAnsi="宋体"/>
                      </w:rPr>
                      <w:fldChar w:fldCharType="end"/>
                    </w:r>
                    <w:r>
                      <w:rPr>
                        <w:rFonts w:ascii="宋体" w:hAnsi="宋体"/>
                      </w:rPr>
                      <w:t xml:space="preserve"> of </w:t>
                    </w:r>
                    <w:r>
                      <w:rPr>
                        <w:rFonts w:hint="eastAsia" w:ascii="宋体" w:hAnsi="宋体"/>
                        <w:lang w:val="en-US" w:eastAsia="zh-CN"/>
                      </w:rPr>
                      <w:t>12</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1080" w:leftChars="-450" w:right="144" w:rightChars="60"/>
      <w:jc w:val="center"/>
    </w:pPr>
    <w:r>
      <w:pict>
        <v:shape id="WordPictureWatermark704724035" o:spid="_x0000_s3074" o:spt="75" type="#_x0000_t75" style="position:absolute;left:0pt;height:363.85pt;width:486.9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o:title="AW水印"/>
          <o:lock v:ext="edit" aspectratio="t"/>
        </v:shape>
      </w:pict>
    </w:r>
    <w:r>
      <w:rPr>
        <w:rFonts w:hint="eastAsia"/>
      </w:rPr>
      <w:drawing>
        <wp:inline distT="0" distB="0" distL="114300" distR="114300">
          <wp:extent cx="7596505" cy="1084580"/>
          <wp:effectExtent l="0" t="0" r="4445" b="1270"/>
          <wp:docPr id="36" name="图片 2" descr="页眉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descr="页眉3"/>
                  <pic:cNvPicPr>
                    <a:picLocks noChangeAspect="1"/>
                  </pic:cNvPicPr>
                </pic:nvPicPr>
                <pic:blipFill>
                  <a:blip r:embed="rId2"/>
                  <a:stretch>
                    <a:fillRect/>
                  </a:stretch>
                </pic:blipFill>
                <pic:spPr>
                  <a:xfrm>
                    <a:off x="0" y="0"/>
                    <a:ext cx="7596505" cy="1084580"/>
                  </a:xfrm>
                  <a:prstGeom prst="rect">
                    <a:avLst/>
                  </a:prstGeom>
                  <a:noFill/>
                  <a:ln w="9525">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WordPictureWatermark704724034" o:spid="_x0000_s3075" o:spt="75" type="#_x0000_t75" style="position:absolute;left:0pt;height:363.85pt;width:486.9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AW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WordPictureWatermark704724033" o:spid="_x0000_s3073" o:spt="75" type="#_x0000_t75" style="position:absolute;left:0pt;height:363.85pt;width:486.9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AW水印"/>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pPr>
    <w:r>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6183630" cy="4620895"/>
          <wp:effectExtent l="0" t="0" r="0" b="0"/>
          <wp:wrapNone/>
          <wp:docPr id="38" name="WordPictureWatermark704724035" descr="AW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PictureWatermark704724035" descr="AW水印"/>
                  <pic:cNvPicPr>
                    <a:picLocks noChangeAspect="1"/>
                  </pic:cNvPicPr>
                </pic:nvPicPr>
                <pic:blipFill>
                  <a:blip r:embed="rId1"/>
                  <a:stretch>
                    <a:fillRect/>
                  </a:stretch>
                </pic:blipFill>
                <pic:spPr>
                  <a:xfrm>
                    <a:off x="0" y="0"/>
                    <a:ext cx="6183630" cy="4620895"/>
                  </a:xfrm>
                  <a:prstGeom prst="rect">
                    <a:avLst/>
                  </a:prstGeom>
                  <a:noFill/>
                  <a:ln w="9525">
                    <a:noFill/>
                  </a:ln>
                </pic:spPr>
              </pic:pic>
            </a:graphicData>
          </a:graphic>
        </wp:anchor>
      </w:drawing>
    </w:r>
    <w:r>
      <w:drawing>
        <wp:inline distT="0" distB="0" distL="0" distR="0">
          <wp:extent cx="861060" cy="322580"/>
          <wp:effectExtent l="0" t="0" r="15240" b="1270"/>
          <wp:docPr id="39" name="Picture 3" descr="E:\1A平面设计\源\新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 descr="E:\1A平面设计\源\新logo-s.png"/>
                  <pic:cNvPicPr>
                    <a:picLocks noChangeAspect="1" noChangeArrowheads="1"/>
                  </pic:cNvPicPr>
                </pic:nvPicPr>
                <pic:blipFill>
                  <a:blip r:embed="rId2" cstate="email"/>
                  <a:srcRect/>
                  <a:stretch>
                    <a:fillRect/>
                  </a:stretch>
                </pic:blipFill>
                <pic:spPr>
                  <a:xfrm>
                    <a:off x="0" y="0"/>
                    <a:ext cx="861060" cy="322898"/>
                  </a:xfrm>
                  <a:prstGeom prst="rect">
                    <a:avLst/>
                  </a:prstGeom>
                  <a:noFill/>
                </pic:spPr>
              </pic:pic>
            </a:graphicData>
          </a:graphic>
        </wp:inline>
      </w:drawing>
    </w:r>
    <w:r>
      <w:t xml:space="preserve">                                                            </w:t>
    </w:r>
    <w:r>
      <w:rPr>
        <w:rFonts w:hint="eastAsia"/>
        <w:lang w:eastAsia="zh-CN"/>
      </w:rPr>
      <w:t>外部公开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523C28"/>
    <w:multiLevelType w:val="singleLevel"/>
    <w:tmpl w:val="B8523C28"/>
    <w:lvl w:ilvl="0" w:tentative="0">
      <w:start w:val="1"/>
      <w:numFmt w:val="decimal"/>
      <w:suff w:val="space"/>
      <w:lvlText w:val="%1."/>
      <w:lvlJc w:val="left"/>
    </w:lvl>
  </w:abstractNum>
  <w:abstractNum w:abstractNumId="1">
    <w:nsid w:val="D5B9E62D"/>
    <w:multiLevelType w:val="singleLevel"/>
    <w:tmpl w:val="D5B9E62D"/>
    <w:lvl w:ilvl="0" w:tentative="0">
      <w:start w:val="1"/>
      <w:numFmt w:val="decimal"/>
      <w:lvlText w:val="%1."/>
      <w:lvlJc w:val="left"/>
      <w:pPr>
        <w:tabs>
          <w:tab w:val="left" w:pos="312"/>
        </w:tabs>
      </w:pPr>
    </w:lvl>
  </w:abstractNum>
  <w:abstractNum w:abstractNumId="2">
    <w:nsid w:val="D85E9CEC"/>
    <w:multiLevelType w:val="singleLevel"/>
    <w:tmpl w:val="D85E9CEC"/>
    <w:lvl w:ilvl="0" w:tentative="0">
      <w:start w:val="1"/>
      <w:numFmt w:val="decimal"/>
      <w:suff w:val="space"/>
      <w:lvlText w:val="%1."/>
      <w:lvlJc w:val="left"/>
    </w:lvl>
  </w:abstractNum>
  <w:abstractNum w:abstractNumId="3">
    <w:nsid w:val="35BC1744"/>
    <w:multiLevelType w:val="singleLevel"/>
    <w:tmpl w:val="35BC1744"/>
    <w:lvl w:ilvl="0" w:tentative="0">
      <w:start w:val="1"/>
      <w:numFmt w:val="decimal"/>
      <w:lvlText w:val="%1."/>
      <w:lvlJc w:val="left"/>
      <w:pPr>
        <w:tabs>
          <w:tab w:val="left" w:pos="312"/>
        </w:tabs>
      </w:pPr>
    </w:lvl>
  </w:abstractNum>
  <w:abstractNum w:abstractNumId="4">
    <w:nsid w:val="4D488A47"/>
    <w:multiLevelType w:val="singleLevel"/>
    <w:tmpl w:val="4D488A47"/>
    <w:lvl w:ilvl="0" w:tentative="0">
      <w:start w:val="3"/>
      <w:numFmt w:val="decimal"/>
      <w:suff w:val="nothing"/>
      <w:lvlText w:val="（%1）"/>
      <w:lvlJc w:val="left"/>
    </w:lvl>
  </w:abstractNum>
  <w:abstractNum w:abstractNumId="5">
    <w:nsid w:val="5A28B805"/>
    <w:multiLevelType w:val="multilevel"/>
    <w:tmpl w:val="5A28B805"/>
    <w:lvl w:ilvl="0" w:tentative="0">
      <w:start w:val="1"/>
      <w:numFmt w:val="decimal"/>
      <w:pStyle w:val="2"/>
      <w:lvlText w:val="%1"/>
      <w:lvlJc w:val="left"/>
      <w:pPr>
        <w:ind w:left="432" w:hanging="432"/>
      </w:pPr>
      <w:rPr>
        <w:rFonts w:hint="default" w:ascii="Times New Roman" w:hAnsi="Times New Roman" w:eastAsia="宋体" w:cs="宋体"/>
      </w:rPr>
    </w:lvl>
    <w:lvl w:ilvl="1" w:tentative="0">
      <w:start w:val="1"/>
      <w:numFmt w:val="decimal"/>
      <w:pStyle w:val="3"/>
      <w:lvlText w:val="%1.%2"/>
      <w:lvlJc w:val="left"/>
      <w:pPr>
        <w:ind w:left="575" w:hanging="575"/>
      </w:pPr>
      <w:rPr>
        <w:rFonts w:hint="default" w:ascii="Times New Roman" w:hAnsi="Times New Roman" w:eastAsia="宋体" w:cs="宋体"/>
      </w:rPr>
    </w:lvl>
    <w:lvl w:ilvl="2" w:tentative="0">
      <w:start w:val="1"/>
      <w:numFmt w:val="decimal"/>
      <w:pStyle w:val="4"/>
      <w:lvlText w:val="%1.%2.%3"/>
      <w:lvlJc w:val="left"/>
      <w:pPr>
        <w:ind w:left="720" w:hanging="720"/>
      </w:pPr>
      <w:rPr>
        <w:rFonts w:hint="default" w:ascii="Times New Roman" w:hAnsi="Times New Roman" w:eastAsia="宋体" w:cs="宋体"/>
      </w:rPr>
    </w:lvl>
    <w:lvl w:ilvl="3" w:tentative="0">
      <w:start w:val="1"/>
      <w:numFmt w:val="decimal"/>
      <w:pStyle w:val="5"/>
      <w:lvlText w:val="%1.%2.%3.%4"/>
      <w:lvlJc w:val="left"/>
      <w:pPr>
        <w:ind w:left="864" w:hanging="864"/>
      </w:pPr>
      <w:rPr>
        <w:rFonts w:hint="default" w:ascii="宋体" w:hAnsi="宋体" w:eastAsia="宋体" w:cs="宋体"/>
      </w:rPr>
    </w:lvl>
    <w:lvl w:ilvl="4" w:tentative="0">
      <w:start w:val="1"/>
      <w:numFmt w:val="decimal"/>
      <w:pStyle w:val="6"/>
      <w:lvlText w:val="%1.%2.%3.%4.%5"/>
      <w:lvlJc w:val="left"/>
      <w:pPr>
        <w:ind w:left="1008" w:hanging="1008"/>
      </w:pPr>
      <w:rPr>
        <w:rFonts w:hint="default" w:ascii="宋体" w:hAnsi="宋体" w:eastAsia="宋体" w:cs="宋体"/>
      </w:rPr>
    </w:lvl>
    <w:lvl w:ilvl="5" w:tentative="0">
      <w:start w:val="1"/>
      <w:numFmt w:val="decimal"/>
      <w:pStyle w:val="7"/>
      <w:lvlText w:val="%1.%2.%3.%4.%5.%6"/>
      <w:lvlJc w:val="left"/>
      <w:pPr>
        <w:ind w:left="1151" w:hanging="1151"/>
      </w:pPr>
      <w:rPr>
        <w:rFonts w:hint="default" w:ascii="宋体" w:hAnsi="宋体" w:eastAsia="宋体" w:cs="宋体"/>
      </w:rPr>
    </w:lvl>
    <w:lvl w:ilvl="6" w:tentative="0">
      <w:start w:val="1"/>
      <w:numFmt w:val="decimal"/>
      <w:pStyle w:val="8"/>
      <w:lvlText w:val="%1.%2.%3.%4.%5.%6.%7"/>
      <w:lvlJc w:val="left"/>
      <w:pPr>
        <w:ind w:left="1296" w:hanging="1296"/>
      </w:pPr>
      <w:rPr>
        <w:rFonts w:hint="default" w:ascii="宋体" w:hAnsi="宋体" w:eastAsia="宋体" w:cs="宋体"/>
      </w:rPr>
    </w:lvl>
    <w:lvl w:ilvl="7" w:tentative="0">
      <w:start w:val="1"/>
      <w:numFmt w:val="decimal"/>
      <w:pStyle w:val="9"/>
      <w:lvlText w:val="%1.%2.%3.%4.%5.%6.%7.%8"/>
      <w:lvlJc w:val="left"/>
      <w:pPr>
        <w:ind w:left="1440" w:hanging="1440"/>
      </w:pPr>
      <w:rPr>
        <w:rFonts w:hint="default" w:ascii="宋体" w:hAnsi="宋体" w:eastAsia="宋体" w:cs="宋体"/>
      </w:rPr>
    </w:lvl>
    <w:lvl w:ilvl="8" w:tentative="0">
      <w:start w:val="1"/>
      <w:numFmt w:val="decimal"/>
      <w:pStyle w:val="10"/>
      <w:lvlText w:val="%1.%2.%3.%4.%5.%6.%7.%8.%9"/>
      <w:lvlJc w:val="left"/>
      <w:pPr>
        <w:ind w:left="1583" w:hanging="1583"/>
      </w:pPr>
      <w:rPr>
        <w:rFonts w:hint="default" w:ascii="宋体" w:hAnsi="宋体" w:eastAsia="宋体" w:cs="宋体"/>
      </w:rPr>
    </w:lvl>
  </w:abstractNum>
  <w:abstractNum w:abstractNumId="6">
    <w:nsid w:val="71463352"/>
    <w:multiLevelType w:val="singleLevel"/>
    <w:tmpl w:val="71463352"/>
    <w:lvl w:ilvl="0" w:tentative="0">
      <w:start w:val="1"/>
      <w:numFmt w:val="decimal"/>
      <w:suff w:val="space"/>
      <w:lvlText w:val="%1."/>
      <w:lvlJc w:val="left"/>
    </w:lvl>
  </w:abstractNum>
  <w:num w:numId="1">
    <w:abstractNumId w:val="5"/>
  </w:num>
  <w:num w:numId="2">
    <w:abstractNumId w:val="6"/>
  </w:num>
  <w:num w:numId="3">
    <w:abstractNumId w:val="4"/>
  </w:num>
  <w:num w:numId="4">
    <w:abstractNumId w:val="3"/>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1F8"/>
    <w:rsid w:val="000004C4"/>
    <w:rsid w:val="000011A0"/>
    <w:rsid w:val="00003482"/>
    <w:rsid w:val="000102C2"/>
    <w:rsid w:val="00013C7D"/>
    <w:rsid w:val="00013F3B"/>
    <w:rsid w:val="00051872"/>
    <w:rsid w:val="00063E74"/>
    <w:rsid w:val="00070F7B"/>
    <w:rsid w:val="00071317"/>
    <w:rsid w:val="00087B0E"/>
    <w:rsid w:val="000970EB"/>
    <w:rsid w:val="000A0B77"/>
    <w:rsid w:val="000B40B1"/>
    <w:rsid w:val="000C2A7C"/>
    <w:rsid w:val="000C7E8B"/>
    <w:rsid w:val="000E6B57"/>
    <w:rsid w:val="00116FF3"/>
    <w:rsid w:val="00117897"/>
    <w:rsid w:val="0012067A"/>
    <w:rsid w:val="00126AF0"/>
    <w:rsid w:val="00146B35"/>
    <w:rsid w:val="001677A4"/>
    <w:rsid w:val="0017710C"/>
    <w:rsid w:val="00193776"/>
    <w:rsid w:val="001A5867"/>
    <w:rsid w:val="001D3315"/>
    <w:rsid w:val="001D7981"/>
    <w:rsid w:val="001F00C0"/>
    <w:rsid w:val="001F7AE5"/>
    <w:rsid w:val="002103BB"/>
    <w:rsid w:val="00236F95"/>
    <w:rsid w:val="002577F1"/>
    <w:rsid w:val="002630C6"/>
    <w:rsid w:val="002630E1"/>
    <w:rsid w:val="0026490D"/>
    <w:rsid w:val="00283BE6"/>
    <w:rsid w:val="00284684"/>
    <w:rsid w:val="002C5FFE"/>
    <w:rsid w:val="002D3807"/>
    <w:rsid w:val="002E726E"/>
    <w:rsid w:val="002E731B"/>
    <w:rsid w:val="00324721"/>
    <w:rsid w:val="00345F78"/>
    <w:rsid w:val="00364E62"/>
    <w:rsid w:val="003A2E00"/>
    <w:rsid w:val="003B73FB"/>
    <w:rsid w:val="003D2C6B"/>
    <w:rsid w:val="003F52C7"/>
    <w:rsid w:val="0040466A"/>
    <w:rsid w:val="00463A24"/>
    <w:rsid w:val="00470DA0"/>
    <w:rsid w:val="00474DCF"/>
    <w:rsid w:val="00477405"/>
    <w:rsid w:val="00477B1A"/>
    <w:rsid w:val="004876C4"/>
    <w:rsid w:val="00487897"/>
    <w:rsid w:val="004A265E"/>
    <w:rsid w:val="004A3344"/>
    <w:rsid w:val="004F53A5"/>
    <w:rsid w:val="00500165"/>
    <w:rsid w:val="00501524"/>
    <w:rsid w:val="005301F8"/>
    <w:rsid w:val="0053245A"/>
    <w:rsid w:val="0056188D"/>
    <w:rsid w:val="0056743C"/>
    <w:rsid w:val="00582F2B"/>
    <w:rsid w:val="0058364F"/>
    <w:rsid w:val="00584738"/>
    <w:rsid w:val="005A27D9"/>
    <w:rsid w:val="005A2D26"/>
    <w:rsid w:val="005C6CF6"/>
    <w:rsid w:val="005D2C3E"/>
    <w:rsid w:val="005E099F"/>
    <w:rsid w:val="005E6F79"/>
    <w:rsid w:val="005F5712"/>
    <w:rsid w:val="005F7D0C"/>
    <w:rsid w:val="0063666E"/>
    <w:rsid w:val="00642CB9"/>
    <w:rsid w:val="006544E7"/>
    <w:rsid w:val="00660127"/>
    <w:rsid w:val="0068369D"/>
    <w:rsid w:val="006858CE"/>
    <w:rsid w:val="006A66FC"/>
    <w:rsid w:val="006B1F36"/>
    <w:rsid w:val="006C1D68"/>
    <w:rsid w:val="006E04B0"/>
    <w:rsid w:val="00706CFA"/>
    <w:rsid w:val="007100B5"/>
    <w:rsid w:val="007302E1"/>
    <w:rsid w:val="00745964"/>
    <w:rsid w:val="007527B5"/>
    <w:rsid w:val="007554C7"/>
    <w:rsid w:val="00774FEA"/>
    <w:rsid w:val="00776196"/>
    <w:rsid w:val="007833AD"/>
    <w:rsid w:val="007C0D89"/>
    <w:rsid w:val="007C1E1E"/>
    <w:rsid w:val="007C7CA2"/>
    <w:rsid w:val="007C7CA8"/>
    <w:rsid w:val="007D10E1"/>
    <w:rsid w:val="007D7A54"/>
    <w:rsid w:val="007D7B7A"/>
    <w:rsid w:val="007E4448"/>
    <w:rsid w:val="007F48AA"/>
    <w:rsid w:val="007F5FD8"/>
    <w:rsid w:val="008020E9"/>
    <w:rsid w:val="00820D90"/>
    <w:rsid w:val="00822793"/>
    <w:rsid w:val="00853B81"/>
    <w:rsid w:val="00861933"/>
    <w:rsid w:val="00876940"/>
    <w:rsid w:val="00892F4A"/>
    <w:rsid w:val="008A6B8C"/>
    <w:rsid w:val="008B2CC2"/>
    <w:rsid w:val="008B418A"/>
    <w:rsid w:val="008D0D05"/>
    <w:rsid w:val="008E6C54"/>
    <w:rsid w:val="008E76FE"/>
    <w:rsid w:val="008F6A1F"/>
    <w:rsid w:val="00920E93"/>
    <w:rsid w:val="0093795D"/>
    <w:rsid w:val="00976671"/>
    <w:rsid w:val="00981AAF"/>
    <w:rsid w:val="00983023"/>
    <w:rsid w:val="00987778"/>
    <w:rsid w:val="009A22D6"/>
    <w:rsid w:val="009C073D"/>
    <w:rsid w:val="009C66A9"/>
    <w:rsid w:val="009D48E3"/>
    <w:rsid w:val="009E4D33"/>
    <w:rsid w:val="00A012D4"/>
    <w:rsid w:val="00A2538C"/>
    <w:rsid w:val="00A54110"/>
    <w:rsid w:val="00A56576"/>
    <w:rsid w:val="00A8135B"/>
    <w:rsid w:val="00A8668F"/>
    <w:rsid w:val="00AC39DF"/>
    <w:rsid w:val="00AC73E7"/>
    <w:rsid w:val="00B07E3E"/>
    <w:rsid w:val="00B10BDD"/>
    <w:rsid w:val="00B14508"/>
    <w:rsid w:val="00B200DD"/>
    <w:rsid w:val="00B44574"/>
    <w:rsid w:val="00B44E12"/>
    <w:rsid w:val="00B45E67"/>
    <w:rsid w:val="00B82364"/>
    <w:rsid w:val="00B84BDE"/>
    <w:rsid w:val="00BE478D"/>
    <w:rsid w:val="00BF1C60"/>
    <w:rsid w:val="00C11E14"/>
    <w:rsid w:val="00C37098"/>
    <w:rsid w:val="00C81C3A"/>
    <w:rsid w:val="00C85F0C"/>
    <w:rsid w:val="00C93AE4"/>
    <w:rsid w:val="00CD27F9"/>
    <w:rsid w:val="00CD712D"/>
    <w:rsid w:val="00CD7A90"/>
    <w:rsid w:val="00CE5488"/>
    <w:rsid w:val="00CF2FEC"/>
    <w:rsid w:val="00D02BD5"/>
    <w:rsid w:val="00D12641"/>
    <w:rsid w:val="00D35486"/>
    <w:rsid w:val="00D514C2"/>
    <w:rsid w:val="00D5196D"/>
    <w:rsid w:val="00D838E1"/>
    <w:rsid w:val="00D870FC"/>
    <w:rsid w:val="00D875C3"/>
    <w:rsid w:val="00D875D5"/>
    <w:rsid w:val="00D9011A"/>
    <w:rsid w:val="00D9357D"/>
    <w:rsid w:val="00DB71B3"/>
    <w:rsid w:val="00DC4FF7"/>
    <w:rsid w:val="00DD3B50"/>
    <w:rsid w:val="00E04EBD"/>
    <w:rsid w:val="00E07059"/>
    <w:rsid w:val="00E10C01"/>
    <w:rsid w:val="00E132B6"/>
    <w:rsid w:val="00E978C0"/>
    <w:rsid w:val="00EA4133"/>
    <w:rsid w:val="00ED73A2"/>
    <w:rsid w:val="00EE65C3"/>
    <w:rsid w:val="00EE70E3"/>
    <w:rsid w:val="00EE79FF"/>
    <w:rsid w:val="00F42557"/>
    <w:rsid w:val="00F42D29"/>
    <w:rsid w:val="00F8624B"/>
    <w:rsid w:val="00F8632E"/>
    <w:rsid w:val="00F944D7"/>
    <w:rsid w:val="00F94E84"/>
    <w:rsid w:val="00F95B6A"/>
    <w:rsid w:val="00FB292B"/>
    <w:rsid w:val="00FB52E7"/>
    <w:rsid w:val="00FD1FF1"/>
    <w:rsid w:val="00FD2A43"/>
    <w:rsid w:val="00FD4A27"/>
    <w:rsid w:val="01025538"/>
    <w:rsid w:val="010B5A57"/>
    <w:rsid w:val="011D4BB7"/>
    <w:rsid w:val="01336779"/>
    <w:rsid w:val="0157118A"/>
    <w:rsid w:val="01674981"/>
    <w:rsid w:val="01702A1B"/>
    <w:rsid w:val="01E924B1"/>
    <w:rsid w:val="01F337C6"/>
    <w:rsid w:val="01FF4B61"/>
    <w:rsid w:val="027D20F5"/>
    <w:rsid w:val="02A56018"/>
    <w:rsid w:val="02BF480B"/>
    <w:rsid w:val="02CF7727"/>
    <w:rsid w:val="02D176BA"/>
    <w:rsid w:val="03064BDA"/>
    <w:rsid w:val="030E5219"/>
    <w:rsid w:val="036B06EC"/>
    <w:rsid w:val="038E0C08"/>
    <w:rsid w:val="041528EF"/>
    <w:rsid w:val="04386E60"/>
    <w:rsid w:val="044A5114"/>
    <w:rsid w:val="04522B6E"/>
    <w:rsid w:val="046A5477"/>
    <w:rsid w:val="048A4E8F"/>
    <w:rsid w:val="04A54B23"/>
    <w:rsid w:val="04EB1EB4"/>
    <w:rsid w:val="050D649F"/>
    <w:rsid w:val="052021AE"/>
    <w:rsid w:val="056F0074"/>
    <w:rsid w:val="05777794"/>
    <w:rsid w:val="05B62E13"/>
    <w:rsid w:val="05B93F16"/>
    <w:rsid w:val="05D85E88"/>
    <w:rsid w:val="060D2E4E"/>
    <w:rsid w:val="06166182"/>
    <w:rsid w:val="065013EC"/>
    <w:rsid w:val="067B6D2C"/>
    <w:rsid w:val="068E264C"/>
    <w:rsid w:val="06BF0428"/>
    <w:rsid w:val="070433C9"/>
    <w:rsid w:val="07305FB9"/>
    <w:rsid w:val="073815BC"/>
    <w:rsid w:val="075A14A9"/>
    <w:rsid w:val="07701C2C"/>
    <w:rsid w:val="07846562"/>
    <w:rsid w:val="07B346BB"/>
    <w:rsid w:val="081D540B"/>
    <w:rsid w:val="082A0A94"/>
    <w:rsid w:val="084206FC"/>
    <w:rsid w:val="087F7789"/>
    <w:rsid w:val="08B47C1C"/>
    <w:rsid w:val="09775B25"/>
    <w:rsid w:val="098507E0"/>
    <w:rsid w:val="09886F73"/>
    <w:rsid w:val="09940EC2"/>
    <w:rsid w:val="099528DD"/>
    <w:rsid w:val="09D5426C"/>
    <w:rsid w:val="09D8600A"/>
    <w:rsid w:val="09E9129E"/>
    <w:rsid w:val="09F95323"/>
    <w:rsid w:val="0A107F92"/>
    <w:rsid w:val="0A1F1FD8"/>
    <w:rsid w:val="0A637B61"/>
    <w:rsid w:val="0A645C65"/>
    <w:rsid w:val="0A693F33"/>
    <w:rsid w:val="0AC00D86"/>
    <w:rsid w:val="0B1B6436"/>
    <w:rsid w:val="0B4D550D"/>
    <w:rsid w:val="0BAC2F29"/>
    <w:rsid w:val="0C1D155C"/>
    <w:rsid w:val="0C4039F0"/>
    <w:rsid w:val="0C6E3655"/>
    <w:rsid w:val="0C77051B"/>
    <w:rsid w:val="0C986E3D"/>
    <w:rsid w:val="0CAE2816"/>
    <w:rsid w:val="0CB933DB"/>
    <w:rsid w:val="0CC85509"/>
    <w:rsid w:val="0CD1791A"/>
    <w:rsid w:val="0D1C1122"/>
    <w:rsid w:val="0D283CAA"/>
    <w:rsid w:val="0D7956E5"/>
    <w:rsid w:val="0DBE405D"/>
    <w:rsid w:val="0E097A45"/>
    <w:rsid w:val="0E0E6B66"/>
    <w:rsid w:val="0E7333E4"/>
    <w:rsid w:val="0F317CDF"/>
    <w:rsid w:val="0F586B14"/>
    <w:rsid w:val="0FA829A2"/>
    <w:rsid w:val="0FBF6889"/>
    <w:rsid w:val="0FDF53D6"/>
    <w:rsid w:val="0FF71086"/>
    <w:rsid w:val="0FFD2DE6"/>
    <w:rsid w:val="10046349"/>
    <w:rsid w:val="10386386"/>
    <w:rsid w:val="108B5CC6"/>
    <w:rsid w:val="1092120F"/>
    <w:rsid w:val="10BD7047"/>
    <w:rsid w:val="10D76234"/>
    <w:rsid w:val="10DE7683"/>
    <w:rsid w:val="111D1CC8"/>
    <w:rsid w:val="114D3E5C"/>
    <w:rsid w:val="118A7EA5"/>
    <w:rsid w:val="118C4B86"/>
    <w:rsid w:val="118C567F"/>
    <w:rsid w:val="12085ECD"/>
    <w:rsid w:val="12113CFE"/>
    <w:rsid w:val="12394E08"/>
    <w:rsid w:val="123D06CB"/>
    <w:rsid w:val="12594765"/>
    <w:rsid w:val="12791C19"/>
    <w:rsid w:val="12EB1F36"/>
    <w:rsid w:val="12FD19F7"/>
    <w:rsid w:val="1388169B"/>
    <w:rsid w:val="138B4EE3"/>
    <w:rsid w:val="13C63088"/>
    <w:rsid w:val="13C6689D"/>
    <w:rsid w:val="13FB15CB"/>
    <w:rsid w:val="14300C27"/>
    <w:rsid w:val="143041DE"/>
    <w:rsid w:val="144605C0"/>
    <w:rsid w:val="145F53B3"/>
    <w:rsid w:val="14991CDC"/>
    <w:rsid w:val="14B04549"/>
    <w:rsid w:val="14FB3F78"/>
    <w:rsid w:val="150921A0"/>
    <w:rsid w:val="151502E2"/>
    <w:rsid w:val="151966D7"/>
    <w:rsid w:val="15353A92"/>
    <w:rsid w:val="156C3032"/>
    <w:rsid w:val="156C5764"/>
    <w:rsid w:val="15CB5106"/>
    <w:rsid w:val="15E138C9"/>
    <w:rsid w:val="15FF756B"/>
    <w:rsid w:val="161A1838"/>
    <w:rsid w:val="161E3E9E"/>
    <w:rsid w:val="16352932"/>
    <w:rsid w:val="16676DEB"/>
    <w:rsid w:val="16D0388F"/>
    <w:rsid w:val="16E2350D"/>
    <w:rsid w:val="16F75E55"/>
    <w:rsid w:val="174072E9"/>
    <w:rsid w:val="17904004"/>
    <w:rsid w:val="17A138EE"/>
    <w:rsid w:val="17A22AF1"/>
    <w:rsid w:val="17C609C9"/>
    <w:rsid w:val="17C86BBA"/>
    <w:rsid w:val="17E5797D"/>
    <w:rsid w:val="17FD3A59"/>
    <w:rsid w:val="181D3F93"/>
    <w:rsid w:val="18554DB5"/>
    <w:rsid w:val="185F12F9"/>
    <w:rsid w:val="18862A3B"/>
    <w:rsid w:val="18C22942"/>
    <w:rsid w:val="18C4205E"/>
    <w:rsid w:val="18F162A4"/>
    <w:rsid w:val="190A2BE3"/>
    <w:rsid w:val="191C3EF9"/>
    <w:rsid w:val="19297450"/>
    <w:rsid w:val="19443107"/>
    <w:rsid w:val="196E34E8"/>
    <w:rsid w:val="1997759E"/>
    <w:rsid w:val="19A758AF"/>
    <w:rsid w:val="19F02128"/>
    <w:rsid w:val="1A647734"/>
    <w:rsid w:val="1AB504FD"/>
    <w:rsid w:val="1AEF1773"/>
    <w:rsid w:val="1AFB7F0F"/>
    <w:rsid w:val="1B2E6919"/>
    <w:rsid w:val="1B4A1CE5"/>
    <w:rsid w:val="1B4C1B1F"/>
    <w:rsid w:val="1B583245"/>
    <w:rsid w:val="1B7305FF"/>
    <w:rsid w:val="1B7D33DC"/>
    <w:rsid w:val="1B7F1BAF"/>
    <w:rsid w:val="1BE34E04"/>
    <w:rsid w:val="1C13467A"/>
    <w:rsid w:val="1C1503A2"/>
    <w:rsid w:val="1C68280E"/>
    <w:rsid w:val="1C890511"/>
    <w:rsid w:val="1C8E56BA"/>
    <w:rsid w:val="1CAD6988"/>
    <w:rsid w:val="1CCB0047"/>
    <w:rsid w:val="1D0900AB"/>
    <w:rsid w:val="1D1113D2"/>
    <w:rsid w:val="1D837E3E"/>
    <w:rsid w:val="1DFD603C"/>
    <w:rsid w:val="1E11590E"/>
    <w:rsid w:val="1E3F70F7"/>
    <w:rsid w:val="1E9A3AC3"/>
    <w:rsid w:val="1EB406EC"/>
    <w:rsid w:val="1EB774BD"/>
    <w:rsid w:val="1EC3248F"/>
    <w:rsid w:val="1F0B5A7E"/>
    <w:rsid w:val="1F2B0F9C"/>
    <w:rsid w:val="1F331020"/>
    <w:rsid w:val="1F555BC9"/>
    <w:rsid w:val="1F8B7281"/>
    <w:rsid w:val="1F8E7BB7"/>
    <w:rsid w:val="1F9F1410"/>
    <w:rsid w:val="1FD34C06"/>
    <w:rsid w:val="1FFA519F"/>
    <w:rsid w:val="205F1DEC"/>
    <w:rsid w:val="206E27D5"/>
    <w:rsid w:val="20813FDA"/>
    <w:rsid w:val="2098107E"/>
    <w:rsid w:val="20E27C82"/>
    <w:rsid w:val="20F43DEE"/>
    <w:rsid w:val="2137048C"/>
    <w:rsid w:val="21480581"/>
    <w:rsid w:val="215E3149"/>
    <w:rsid w:val="217172B3"/>
    <w:rsid w:val="219A7420"/>
    <w:rsid w:val="21BC61A2"/>
    <w:rsid w:val="22081A8B"/>
    <w:rsid w:val="220C446D"/>
    <w:rsid w:val="222D1E60"/>
    <w:rsid w:val="22522889"/>
    <w:rsid w:val="226F4A18"/>
    <w:rsid w:val="227258B5"/>
    <w:rsid w:val="228475D3"/>
    <w:rsid w:val="228538D6"/>
    <w:rsid w:val="22A31CEE"/>
    <w:rsid w:val="22D02BE7"/>
    <w:rsid w:val="23123B6B"/>
    <w:rsid w:val="23941672"/>
    <w:rsid w:val="23D24AE7"/>
    <w:rsid w:val="23F15149"/>
    <w:rsid w:val="245828DB"/>
    <w:rsid w:val="2463524F"/>
    <w:rsid w:val="24836DB0"/>
    <w:rsid w:val="249A079D"/>
    <w:rsid w:val="249A7641"/>
    <w:rsid w:val="258A2B2A"/>
    <w:rsid w:val="25B94E96"/>
    <w:rsid w:val="25EF3AC6"/>
    <w:rsid w:val="25F175F8"/>
    <w:rsid w:val="261239C3"/>
    <w:rsid w:val="265A4B9B"/>
    <w:rsid w:val="265D4BC0"/>
    <w:rsid w:val="26862A5C"/>
    <w:rsid w:val="26A06ECE"/>
    <w:rsid w:val="26CB397B"/>
    <w:rsid w:val="26F64C60"/>
    <w:rsid w:val="27326097"/>
    <w:rsid w:val="276469C3"/>
    <w:rsid w:val="277075E3"/>
    <w:rsid w:val="27AD04B3"/>
    <w:rsid w:val="27B91685"/>
    <w:rsid w:val="27FC5D09"/>
    <w:rsid w:val="28182630"/>
    <w:rsid w:val="282225F6"/>
    <w:rsid w:val="28242CEB"/>
    <w:rsid w:val="28CB53C7"/>
    <w:rsid w:val="2921687B"/>
    <w:rsid w:val="292A7FD9"/>
    <w:rsid w:val="29445B42"/>
    <w:rsid w:val="29690590"/>
    <w:rsid w:val="2978774F"/>
    <w:rsid w:val="297C2049"/>
    <w:rsid w:val="29933E67"/>
    <w:rsid w:val="2A362EE1"/>
    <w:rsid w:val="2A462602"/>
    <w:rsid w:val="2A5D4F22"/>
    <w:rsid w:val="2A684E13"/>
    <w:rsid w:val="2A937452"/>
    <w:rsid w:val="2AB62C4A"/>
    <w:rsid w:val="2B091C04"/>
    <w:rsid w:val="2B182332"/>
    <w:rsid w:val="2B2A0E6D"/>
    <w:rsid w:val="2B390BE6"/>
    <w:rsid w:val="2B4B7362"/>
    <w:rsid w:val="2B5D505C"/>
    <w:rsid w:val="2BDD4AE9"/>
    <w:rsid w:val="2C1060DD"/>
    <w:rsid w:val="2C2C3D73"/>
    <w:rsid w:val="2C655318"/>
    <w:rsid w:val="2CA67B2F"/>
    <w:rsid w:val="2CEB5BE7"/>
    <w:rsid w:val="2CEF08B6"/>
    <w:rsid w:val="2D22785B"/>
    <w:rsid w:val="2D3E06E0"/>
    <w:rsid w:val="2D586126"/>
    <w:rsid w:val="2D74667E"/>
    <w:rsid w:val="2DF60289"/>
    <w:rsid w:val="2E034500"/>
    <w:rsid w:val="2E3613E3"/>
    <w:rsid w:val="2E7F2D08"/>
    <w:rsid w:val="2E886099"/>
    <w:rsid w:val="2EB612AF"/>
    <w:rsid w:val="2EC07CED"/>
    <w:rsid w:val="2EF0385F"/>
    <w:rsid w:val="2F156207"/>
    <w:rsid w:val="2F274F87"/>
    <w:rsid w:val="2F3D7700"/>
    <w:rsid w:val="2F625966"/>
    <w:rsid w:val="2F7E7DC0"/>
    <w:rsid w:val="2F812B95"/>
    <w:rsid w:val="2F945DBD"/>
    <w:rsid w:val="2FB224BF"/>
    <w:rsid w:val="2FED0FD5"/>
    <w:rsid w:val="2FF44ED0"/>
    <w:rsid w:val="30054543"/>
    <w:rsid w:val="30563912"/>
    <w:rsid w:val="30630A38"/>
    <w:rsid w:val="30933D43"/>
    <w:rsid w:val="30B16F39"/>
    <w:rsid w:val="30E91613"/>
    <w:rsid w:val="31043BF4"/>
    <w:rsid w:val="310E1983"/>
    <w:rsid w:val="31192D3C"/>
    <w:rsid w:val="316D71B5"/>
    <w:rsid w:val="31A2430D"/>
    <w:rsid w:val="31AE12C3"/>
    <w:rsid w:val="31BB4477"/>
    <w:rsid w:val="31CB72C5"/>
    <w:rsid w:val="3202126E"/>
    <w:rsid w:val="322413BB"/>
    <w:rsid w:val="323118AB"/>
    <w:rsid w:val="326813A8"/>
    <w:rsid w:val="3276718C"/>
    <w:rsid w:val="32BC00A3"/>
    <w:rsid w:val="32E42A57"/>
    <w:rsid w:val="33135FE9"/>
    <w:rsid w:val="332A008A"/>
    <w:rsid w:val="33860FC4"/>
    <w:rsid w:val="338E736A"/>
    <w:rsid w:val="33BD1B6D"/>
    <w:rsid w:val="33D12922"/>
    <w:rsid w:val="33D95AC9"/>
    <w:rsid w:val="341561CA"/>
    <w:rsid w:val="3428128F"/>
    <w:rsid w:val="343A7F5C"/>
    <w:rsid w:val="345F6D6A"/>
    <w:rsid w:val="34710C28"/>
    <w:rsid w:val="34717E5C"/>
    <w:rsid w:val="34B27C04"/>
    <w:rsid w:val="34D508D6"/>
    <w:rsid w:val="34D813F6"/>
    <w:rsid w:val="34E919F8"/>
    <w:rsid w:val="35026018"/>
    <w:rsid w:val="350C2DC2"/>
    <w:rsid w:val="350D4330"/>
    <w:rsid w:val="35165DBE"/>
    <w:rsid w:val="35297CC0"/>
    <w:rsid w:val="359A078D"/>
    <w:rsid w:val="363B5D10"/>
    <w:rsid w:val="36452C56"/>
    <w:rsid w:val="36521D19"/>
    <w:rsid w:val="367A70D4"/>
    <w:rsid w:val="36983C6A"/>
    <w:rsid w:val="36AD3324"/>
    <w:rsid w:val="36C9297E"/>
    <w:rsid w:val="36CE11F7"/>
    <w:rsid w:val="370C12AE"/>
    <w:rsid w:val="3712141A"/>
    <w:rsid w:val="37835269"/>
    <w:rsid w:val="37886552"/>
    <w:rsid w:val="37E81072"/>
    <w:rsid w:val="37F51BCC"/>
    <w:rsid w:val="38026BE6"/>
    <w:rsid w:val="38030225"/>
    <w:rsid w:val="380811F7"/>
    <w:rsid w:val="383A652D"/>
    <w:rsid w:val="388377B7"/>
    <w:rsid w:val="388B2513"/>
    <w:rsid w:val="38AD70D3"/>
    <w:rsid w:val="38C17968"/>
    <w:rsid w:val="38F626DA"/>
    <w:rsid w:val="390F71FF"/>
    <w:rsid w:val="399F3DA9"/>
    <w:rsid w:val="39A21263"/>
    <w:rsid w:val="3A33031D"/>
    <w:rsid w:val="3A865464"/>
    <w:rsid w:val="3A986D3D"/>
    <w:rsid w:val="3AA07BD6"/>
    <w:rsid w:val="3AEF2B24"/>
    <w:rsid w:val="3B04484E"/>
    <w:rsid w:val="3B176553"/>
    <w:rsid w:val="3B1B3DC1"/>
    <w:rsid w:val="3B22662C"/>
    <w:rsid w:val="3B6B6B91"/>
    <w:rsid w:val="3B882C93"/>
    <w:rsid w:val="3B9B28EA"/>
    <w:rsid w:val="3BA32B69"/>
    <w:rsid w:val="3BAE1EB9"/>
    <w:rsid w:val="3BB6074E"/>
    <w:rsid w:val="3BD94909"/>
    <w:rsid w:val="3C285A55"/>
    <w:rsid w:val="3C413589"/>
    <w:rsid w:val="3C9955EF"/>
    <w:rsid w:val="3CBA4722"/>
    <w:rsid w:val="3CE34430"/>
    <w:rsid w:val="3D2705B1"/>
    <w:rsid w:val="3D4E4212"/>
    <w:rsid w:val="3D6D3434"/>
    <w:rsid w:val="3D7710C9"/>
    <w:rsid w:val="3DB7627C"/>
    <w:rsid w:val="3DE95994"/>
    <w:rsid w:val="3DF02BC5"/>
    <w:rsid w:val="3E0606B1"/>
    <w:rsid w:val="3E131CEC"/>
    <w:rsid w:val="3E162D35"/>
    <w:rsid w:val="3E6171E9"/>
    <w:rsid w:val="3E87056B"/>
    <w:rsid w:val="3F3639C4"/>
    <w:rsid w:val="3F3C00E4"/>
    <w:rsid w:val="3F715059"/>
    <w:rsid w:val="3FCC7A1E"/>
    <w:rsid w:val="3FCE2FF9"/>
    <w:rsid w:val="3FEE2355"/>
    <w:rsid w:val="400E176A"/>
    <w:rsid w:val="402E4196"/>
    <w:rsid w:val="403011D6"/>
    <w:rsid w:val="403E4CC5"/>
    <w:rsid w:val="405E199C"/>
    <w:rsid w:val="40671249"/>
    <w:rsid w:val="40870EFD"/>
    <w:rsid w:val="40A2512A"/>
    <w:rsid w:val="41B754A9"/>
    <w:rsid w:val="41C15625"/>
    <w:rsid w:val="41E21CD5"/>
    <w:rsid w:val="4223586C"/>
    <w:rsid w:val="423078FE"/>
    <w:rsid w:val="423C3326"/>
    <w:rsid w:val="425969E9"/>
    <w:rsid w:val="42921771"/>
    <w:rsid w:val="42B15B46"/>
    <w:rsid w:val="42DC66AB"/>
    <w:rsid w:val="42F93BD9"/>
    <w:rsid w:val="43585A6D"/>
    <w:rsid w:val="438475A8"/>
    <w:rsid w:val="439B4045"/>
    <w:rsid w:val="43D31D54"/>
    <w:rsid w:val="445A7B6D"/>
    <w:rsid w:val="44F64161"/>
    <w:rsid w:val="451A70E5"/>
    <w:rsid w:val="453A7FC6"/>
    <w:rsid w:val="458327E8"/>
    <w:rsid w:val="458439D5"/>
    <w:rsid w:val="459543C9"/>
    <w:rsid w:val="459717F4"/>
    <w:rsid w:val="45A037D5"/>
    <w:rsid w:val="45A24F52"/>
    <w:rsid w:val="45FC5905"/>
    <w:rsid w:val="46284FFE"/>
    <w:rsid w:val="46291C83"/>
    <w:rsid w:val="4633689D"/>
    <w:rsid w:val="464414FD"/>
    <w:rsid w:val="4649465B"/>
    <w:rsid w:val="466D72C7"/>
    <w:rsid w:val="468969AB"/>
    <w:rsid w:val="46A67A18"/>
    <w:rsid w:val="46C2125C"/>
    <w:rsid w:val="46C32522"/>
    <w:rsid w:val="46EA31C2"/>
    <w:rsid w:val="47350951"/>
    <w:rsid w:val="4747102E"/>
    <w:rsid w:val="476D586E"/>
    <w:rsid w:val="477F17FE"/>
    <w:rsid w:val="47816284"/>
    <w:rsid w:val="47E8566E"/>
    <w:rsid w:val="47EB25ED"/>
    <w:rsid w:val="48124526"/>
    <w:rsid w:val="48537F0B"/>
    <w:rsid w:val="485E2941"/>
    <w:rsid w:val="489C32F6"/>
    <w:rsid w:val="48A96489"/>
    <w:rsid w:val="48D67170"/>
    <w:rsid w:val="4900687B"/>
    <w:rsid w:val="49261C28"/>
    <w:rsid w:val="49264C92"/>
    <w:rsid w:val="493876C7"/>
    <w:rsid w:val="494A74A9"/>
    <w:rsid w:val="49EB3720"/>
    <w:rsid w:val="49EF6A9F"/>
    <w:rsid w:val="4A1B0D96"/>
    <w:rsid w:val="4A2E64E9"/>
    <w:rsid w:val="4A596F8E"/>
    <w:rsid w:val="4A7F59B7"/>
    <w:rsid w:val="4A8B06A6"/>
    <w:rsid w:val="4AA32F13"/>
    <w:rsid w:val="4AB15A70"/>
    <w:rsid w:val="4AB92C79"/>
    <w:rsid w:val="4AF01D70"/>
    <w:rsid w:val="4AF771E5"/>
    <w:rsid w:val="4B0B595E"/>
    <w:rsid w:val="4B4436EC"/>
    <w:rsid w:val="4B5470BE"/>
    <w:rsid w:val="4B870AB4"/>
    <w:rsid w:val="4BAF0AE4"/>
    <w:rsid w:val="4C0018BA"/>
    <w:rsid w:val="4C092C10"/>
    <w:rsid w:val="4C294C63"/>
    <w:rsid w:val="4C376BBF"/>
    <w:rsid w:val="4C5073E1"/>
    <w:rsid w:val="4C824F73"/>
    <w:rsid w:val="4C950CFA"/>
    <w:rsid w:val="4CD20D46"/>
    <w:rsid w:val="4CF75146"/>
    <w:rsid w:val="4D0935F6"/>
    <w:rsid w:val="4D1B3727"/>
    <w:rsid w:val="4D5B479D"/>
    <w:rsid w:val="4D7A7FCB"/>
    <w:rsid w:val="4DBC35DF"/>
    <w:rsid w:val="4DC30A24"/>
    <w:rsid w:val="4E0E5B0E"/>
    <w:rsid w:val="4E4969BC"/>
    <w:rsid w:val="4E5C70AF"/>
    <w:rsid w:val="4E5E5872"/>
    <w:rsid w:val="4E6814ED"/>
    <w:rsid w:val="4E6C09AB"/>
    <w:rsid w:val="4E82048F"/>
    <w:rsid w:val="4EAD69D0"/>
    <w:rsid w:val="4EE47649"/>
    <w:rsid w:val="4EE93529"/>
    <w:rsid w:val="4F2803FE"/>
    <w:rsid w:val="4F2D762C"/>
    <w:rsid w:val="4F2D78E1"/>
    <w:rsid w:val="4F417024"/>
    <w:rsid w:val="4F67574C"/>
    <w:rsid w:val="4FFB2391"/>
    <w:rsid w:val="50171C48"/>
    <w:rsid w:val="50720B9F"/>
    <w:rsid w:val="507368C3"/>
    <w:rsid w:val="50895EDF"/>
    <w:rsid w:val="5099643F"/>
    <w:rsid w:val="509D5F46"/>
    <w:rsid w:val="50B762A8"/>
    <w:rsid w:val="510162DF"/>
    <w:rsid w:val="51064F49"/>
    <w:rsid w:val="5117687A"/>
    <w:rsid w:val="51B20CB8"/>
    <w:rsid w:val="51EA5EA0"/>
    <w:rsid w:val="520F2472"/>
    <w:rsid w:val="52555B47"/>
    <w:rsid w:val="52747E7A"/>
    <w:rsid w:val="52853220"/>
    <w:rsid w:val="529C3B2C"/>
    <w:rsid w:val="52C53048"/>
    <w:rsid w:val="52F02FF1"/>
    <w:rsid w:val="53231052"/>
    <w:rsid w:val="532A0BFD"/>
    <w:rsid w:val="53877165"/>
    <w:rsid w:val="53AC4168"/>
    <w:rsid w:val="53CC3683"/>
    <w:rsid w:val="53D969E5"/>
    <w:rsid w:val="53ED12CA"/>
    <w:rsid w:val="54014C19"/>
    <w:rsid w:val="541653F6"/>
    <w:rsid w:val="547473F3"/>
    <w:rsid w:val="54885370"/>
    <w:rsid w:val="5496379A"/>
    <w:rsid w:val="54A858D6"/>
    <w:rsid w:val="54AB203E"/>
    <w:rsid w:val="54D3195D"/>
    <w:rsid w:val="54DB4E9A"/>
    <w:rsid w:val="54E2498C"/>
    <w:rsid w:val="550D449D"/>
    <w:rsid w:val="55354F3E"/>
    <w:rsid w:val="556A241B"/>
    <w:rsid w:val="557C3E38"/>
    <w:rsid w:val="55915839"/>
    <w:rsid w:val="55CA2A77"/>
    <w:rsid w:val="55FF0CC7"/>
    <w:rsid w:val="564A66F3"/>
    <w:rsid w:val="567E54CF"/>
    <w:rsid w:val="568E256F"/>
    <w:rsid w:val="56D8453F"/>
    <w:rsid w:val="56E42161"/>
    <w:rsid w:val="56ED1B77"/>
    <w:rsid w:val="56F404F4"/>
    <w:rsid w:val="57242EBD"/>
    <w:rsid w:val="573E7D18"/>
    <w:rsid w:val="57590B45"/>
    <w:rsid w:val="58156637"/>
    <w:rsid w:val="58AD6506"/>
    <w:rsid w:val="58D026F9"/>
    <w:rsid w:val="58F44691"/>
    <w:rsid w:val="594662C8"/>
    <w:rsid w:val="59B76661"/>
    <w:rsid w:val="59C33D15"/>
    <w:rsid w:val="59E30485"/>
    <w:rsid w:val="59E34CC2"/>
    <w:rsid w:val="5A111D66"/>
    <w:rsid w:val="5A131365"/>
    <w:rsid w:val="5A2C422B"/>
    <w:rsid w:val="5A8D4460"/>
    <w:rsid w:val="5A8F199D"/>
    <w:rsid w:val="5AE35ACA"/>
    <w:rsid w:val="5B921EAD"/>
    <w:rsid w:val="5BA27A75"/>
    <w:rsid w:val="5BA661E5"/>
    <w:rsid w:val="5BCE5100"/>
    <w:rsid w:val="5BDE5562"/>
    <w:rsid w:val="5BFC7613"/>
    <w:rsid w:val="5C081CC8"/>
    <w:rsid w:val="5C11054D"/>
    <w:rsid w:val="5C3E5FF2"/>
    <w:rsid w:val="5C8D6F1F"/>
    <w:rsid w:val="5C9224E1"/>
    <w:rsid w:val="5CB11476"/>
    <w:rsid w:val="5CF1175C"/>
    <w:rsid w:val="5D0B0C13"/>
    <w:rsid w:val="5D1A37B0"/>
    <w:rsid w:val="5D2C4629"/>
    <w:rsid w:val="5D5D5684"/>
    <w:rsid w:val="5D9B05F6"/>
    <w:rsid w:val="5D9F0E90"/>
    <w:rsid w:val="5DB01D99"/>
    <w:rsid w:val="5DB37045"/>
    <w:rsid w:val="5DC919FC"/>
    <w:rsid w:val="5E0A13E9"/>
    <w:rsid w:val="5E19628E"/>
    <w:rsid w:val="5E345D1B"/>
    <w:rsid w:val="5E453595"/>
    <w:rsid w:val="5E731F34"/>
    <w:rsid w:val="5E803C66"/>
    <w:rsid w:val="5EE16984"/>
    <w:rsid w:val="5EE8462E"/>
    <w:rsid w:val="5EED4210"/>
    <w:rsid w:val="5EED722A"/>
    <w:rsid w:val="5F924585"/>
    <w:rsid w:val="5F995621"/>
    <w:rsid w:val="5F9D0FCD"/>
    <w:rsid w:val="5FA634C9"/>
    <w:rsid w:val="5FB91C65"/>
    <w:rsid w:val="5FC51F9E"/>
    <w:rsid w:val="5FD07D97"/>
    <w:rsid w:val="60720D91"/>
    <w:rsid w:val="60881CF0"/>
    <w:rsid w:val="609806C3"/>
    <w:rsid w:val="60C02840"/>
    <w:rsid w:val="61447824"/>
    <w:rsid w:val="616123F8"/>
    <w:rsid w:val="61670A2B"/>
    <w:rsid w:val="617A7670"/>
    <w:rsid w:val="618205BE"/>
    <w:rsid w:val="61B92620"/>
    <w:rsid w:val="61C243BE"/>
    <w:rsid w:val="61C4472C"/>
    <w:rsid w:val="61ED6D32"/>
    <w:rsid w:val="61EE4C21"/>
    <w:rsid w:val="622E6280"/>
    <w:rsid w:val="627E5107"/>
    <w:rsid w:val="628671CC"/>
    <w:rsid w:val="629E206F"/>
    <w:rsid w:val="62B160C5"/>
    <w:rsid w:val="62CE4B5F"/>
    <w:rsid w:val="62D90052"/>
    <w:rsid w:val="62F0038D"/>
    <w:rsid w:val="632D77A5"/>
    <w:rsid w:val="63625F25"/>
    <w:rsid w:val="63C415EF"/>
    <w:rsid w:val="63DC12C8"/>
    <w:rsid w:val="63EA41C9"/>
    <w:rsid w:val="64444BDA"/>
    <w:rsid w:val="64774629"/>
    <w:rsid w:val="64DD17B3"/>
    <w:rsid w:val="64DF4DEB"/>
    <w:rsid w:val="65047921"/>
    <w:rsid w:val="65143FBB"/>
    <w:rsid w:val="65274FE0"/>
    <w:rsid w:val="65F0784D"/>
    <w:rsid w:val="660007A1"/>
    <w:rsid w:val="66120B9C"/>
    <w:rsid w:val="665D21A6"/>
    <w:rsid w:val="67103F37"/>
    <w:rsid w:val="6717255D"/>
    <w:rsid w:val="673D1AD9"/>
    <w:rsid w:val="674567B6"/>
    <w:rsid w:val="67511EEA"/>
    <w:rsid w:val="67545B7D"/>
    <w:rsid w:val="67753C13"/>
    <w:rsid w:val="67B960F2"/>
    <w:rsid w:val="67E71A7C"/>
    <w:rsid w:val="680A3AD1"/>
    <w:rsid w:val="681E3792"/>
    <w:rsid w:val="688B4741"/>
    <w:rsid w:val="689944E8"/>
    <w:rsid w:val="68A70C28"/>
    <w:rsid w:val="68BD534E"/>
    <w:rsid w:val="68D0731B"/>
    <w:rsid w:val="68E30430"/>
    <w:rsid w:val="69444AFD"/>
    <w:rsid w:val="69632324"/>
    <w:rsid w:val="69DC4896"/>
    <w:rsid w:val="6A3505A0"/>
    <w:rsid w:val="6A440756"/>
    <w:rsid w:val="6A6E6942"/>
    <w:rsid w:val="6A704D54"/>
    <w:rsid w:val="6A736D96"/>
    <w:rsid w:val="6AA66482"/>
    <w:rsid w:val="6ABA6A3E"/>
    <w:rsid w:val="6ABF1B55"/>
    <w:rsid w:val="6B383EC8"/>
    <w:rsid w:val="6B5D20ED"/>
    <w:rsid w:val="6B6638EB"/>
    <w:rsid w:val="6B7E243D"/>
    <w:rsid w:val="6BFF1E8D"/>
    <w:rsid w:val="6C121DE3"/>
    <w:rsid w:val="6C227208"/>
    <w:rsid w:val="6C254815"/>
    <w:rsid w:val="6C267A19"/>
    <w:rsid w:val="6C7A2591"/>
    <w:rsid w:val="6CC0420A"/>
    <w:rsid w:val="6CD956A1"/>
    <w:rsid w:val="6CDC561F"/>
    <w:rsid w:val="6D057779"/>
    <w:rsid w:val="6D5E104B"/>
    <w:rsid w:val="6D933D83"/>
    <w:rsid w:val="6DDC75F6"/>
    <w:rsid w:val="6E4B5F92"/>
    <w:rsid w:val="6E915E3E"/>
    <w:rsid w:val="6E9B2811"/>
    <w:rsid w:val="6EB4732D"/>
    <w:rsid w:val="6ED318EC"/>
    <w:rsid w:val="6F5532E5"/>
    <w:rsid w:val="6F71386F"/>
    <w:rsid w:val="6F7C2D4B"/>
    <w:rsid w:val="6F965D6B"/>
    <w:rsid w:val="6FD550C4"/>
    <w:rsid w:val="6FDA157F"/>
    <w:rsid w:val="6FF26DA7"/>
    <w:rsid w:val="70344630"/>
    <w:rsid w:val="704723E3"/>
    <w:rsid w:val="705B4F2E"/>
    <w:rsid w:val="70B31592"/>
    <w:rsid w:val="70C8162D"/>
    <w:rsid w:val="70D01F16"/>
    <w:rsid w:val="71680678"/>
    <w:rsid w:val="71857DDB"/>
    <w:rsid w:val="71D22B66"/>
    <w:rsid w:val="72B520D0"/>
    <w:rsid w:val="72E431FE"/>
    <w:rsid w:val="73254E21"/>
    <w:rsid w:val="735A033B"/>
    <w:rsid w:val="73704F8E"/>
    <w:rsid w:val="73720520"/>
    <w:rsid w:val="73911FDB"/>
    <w:rsid w:val="73990CAC"/>
    <w:rsid w:val="73A63E53"/>
    <w:rsid w:val="742233E1"/>
    <w:rsid w:val="74344179"/>
    <w:rsid w:val="743C1A3F"/>
    <w:rsid w:val="74802803"/>
    <w:rsid w:val="74BD2CA2"/>
    <w:rsid w:val="74C02D83"/>
    <w:rsid w:val="74C166CD"/>
    <w:rsid w:val="74C60686"/>
    <w:rsid w:val="75005B5B"/>
    <w:rsid w:val="75050336"/>
    <w:rsid w:val="756C4CC6"/>
    <w:rsid w:val="75827CC4"/>
    <w:rsid w:val="758354C0"/>
    <w:rsid w:val="759E4E96"/>
    <w:rsid w:val="75CD14A5"/>
    <w:rsid w:val="75DD0539"/>
    <w:rsid w:val="764A6325"/>
    <w:rsid w:val="768155F5"/>
    <w:rsid w:val="768D3C35"/>
    <w:rsid w:val="76C26490"/>
    <w:rsid w:val="76D02072"/>
    <w:rsid w:val="76D95CEF"/>
    <w:rsid w:val="76ED37E3"/>
    <w:rsid w:val="76F044E6"/>
    <w:rsid w:val="771C0E14"/>
    <w:rsid w:val="77327854"/>
    <w:rsid w:val="77406B09"/>
    <w:rsid w:val="774974C2"/>
    <w:rsid w:val="779E5B77"/>
    <w:rsid w:val="77CB3944"/>
    <w:rsid w:val="77FA0E6C"/>
    <w:rsid w:val="78436BA9"/>
    <w:rsid w:val="78815D2B"/>
    <w:rsid w:val="78914A0D"/>
    <w:rsid w:val="78D23259"/>
    <w:rsid w:val="78E2711C"/>
    <w:rsid w:val="78E320B7"/>
    <w:rsid w:val="79A137D6"/>
    <w:rsid w:val="79BF27F3"/>
    <w:rsid w:val="7A11635C"/>
    <w:rsid w:val="7A23063B"/>
    <w:rsid w:val="7AA16A60"/>
    <w:rsid w:val="7ACA6F2C"/>
    <w:rsid w:val="7ACF6FA4"/>
    <w:rsid w:val="7AF03E8E"/>
    <w:rsid w:val="7B15706A"/>
    <w:rsid w:val="7B75042D"/>
    <w:rsid w:val="7BF96A54"/>
    <w:rsid w:val="7BFA4A0D"/>
    <w:rsid w:val="7C0A6AD7"/>
    <w:rsid w:val="7C615C6E"/>
    <w:rsid w:val="7C640739"/>
    <w:rsid w:val="7C757D59"/>
    <w:rsid w:val="7CEA659B"/>
    <w:rsid w:val="7D1F7D43"/>
    <w:rsid w:val="7D2177A1"/>
    <w:rsid w:val="7D430B9C"/>
    <w:rsid w:val="7D641FB5"/>
    <w:rsid w:val="7D65622D"/>
    <w:rsid w:val="7D732F19"/>
    <w:rsid w:val="7D7F2D89"/>
    <w:rsid w:val="7D932125"/>
    <w:rsid w:val="7D9B73E4"/>
    <w:rsid w:val="7DC3643C"/>
    <w:rsid w:val="7DCC0BE0"/>
    <w:rsid w:val="7DDB10E6"/>
    <w:rsid w:val="7E402A9C"/>
    <w:rsid w:val="7E4421EA"/>
    <w:rsid w:val="7E806127"/>
    <w:rsid w:val="7EAB5969"/>
    <w:rsid w:val="7EBA1763"/>
    <w:rsid w:val="7ECE0FF7"/>
    <w:rsid w:val="7ED73D23"/>
    <w:rsid w:val="7EF83C7C"/>
    <w:rsid w:val="7F0E21E5"/>
    <w:rsid w:val="7F3F6E87"/>
    <w:rsid w:val="7F5131B8"/>
    <w:rsid w:val="7FCF61B4"/>
    <w:rsid w:val="7FD6526B"/>
    <w:rsid w:val="7FFB3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4"/>
      <w:szCs w:val="22"/>
      <w:lang w:val="en-US" w:eastAsia="zh-CN" w:bidi="ar-SA"/>
    </w:rPr>
  </w:style>
  <w:style w:type="paragraph" w:styleId="2">
    <w:name w:val="heading 1"/>
    <w:basedOn w:val="1"/>
    <w:next w:val="1"/>
    <w:link w:val="32"/>
    <w:qFormat/>
    <w:uiPriority w:val="9"/>
    <w:pPr>
      <w:keepNext/>
      <w:keepLines/>
      <w:numPr>
        <w:ilvl w:val="0"/>
        <w:numId w:val="1"/>
      </w:numPr>
      <w:spacing w:before="100" w:after="90"/>
      <w:outlineLvl w:val="0"/>
    </w:pPr>
    <w:rPr>
      <w:b/>
      <w:bCs/>
      <w:kern w:val="44"/>
      <w:sz w:val="32"/>
      <w:szCs w:val="44"/>
    </w:rPr>
  </w:style>
  <w:style w:type="paragraph" w:styleId="3">
    <w:name w:val="heading 2"/>
    <w:basedOn w:val="1"/>
    <w:next w:val="1"/>
    <w:link w:val="33"/>
    <w:unhideWhenUsed/>
    <w:qFormat/>
    <w:uiPriority w:val="9"/>
    <w:pPr>
      <w:keepNext/>
      <w:keepLines/>
      <w:numPr>
        <w:ilvl w:val="1"/>
        <w:numId w:val="1"/>
      </w:numPr>
      <w:spacing w:before="20" w:after="20"/>
      <w:outlineLvl w:val="1"/>
    </w:pPr>
    <w:rPr>
      <w:rFonts w:eastAsiaTheme="majorEastAsia" w:cstheme="majorBidi"/>
      <w:b/>
      <w:bCs/>
      <w:sz w:val="28"/>
      <w:szCs w:val="32"/>
    </w:rPr>
  </w:style>
  <w:style w:type="paragraph" w:styleId="4">
    <w:name w:val="heading 3"/>
    <w:basedOn w:val="1"/>
    <w:next w:val="1"/>
    <w:link w:val="34"/>
    <w:unhideWhenUsed/>
    <w:qFormat/>
    <w:uiPriority w:val="9"/>
    <w:pPr>
      <w:keepNext/>
      <w:keepLines/>
      <w:numPr>
        <w:ilvl w:val="2"/>
        <w:numId w:val="1"/>
      </w:numPr>
      <w:spacing w:before="20" w:after="20"/>
      <w:outlineLvl w:val="2"/>
    </w:pPr>
    <w:rPr>
      <w:b/>
      <w:bCs/>
      <w:szCs w:val="32"/>
    </w:rPr>
  </w:style>
  <w:style w:type="paragraph" w:styleId="5">
    <w:name w:val="heading 4"/>
    <w:basedOn w:val="1"/>
    <w:next w:val="1"/>
    <w:unhideWhenUsed/>
    <w:qFormat/>
    <w:uiPriority w:val="9"/>
    <w:pPr>
      <w:keepNext/>
      <w:keepLines/>
      <w:numPr>
        <w:ilvl w:val="3"/>
        <w:numId w:val="1"/>
      </w:numPr>
      <w:spacing w:before="280" w:after="290" w:line="372" w:lineRule="auto"/>
      <w:outlineLvl w:val="3"/>
    </w:pPr>
    <w:rPr>
      <w:rFonts w:ascii="Arial" w:hAnsi="Arial" w:eastAsia="黑体"/>
      <w:b/>
      <w:sz w:val="28"/>
    </w:rPr>
  </w:style>
  <w:style w:type="paragraph" w:styleId="6">
    <w:name w:val="heading 5"/>
    <w:basedOn w:val="1"/>
    <w:next w:val="1"/>
    <w:unhideWhenUsed/>
    <w:qFormat/>
    <w:uiPriority w:val="9"/>
    <w:pPr>
      <w:keepNext/>
      <w:keepLines/>
      <w:numPr>
        <w:ilvl w:val="4"/>
        <w:numId w:val="1"/>
      </w:numPr>
      <w:spacing w:before="280" w:after="290" w:line="372" w:lineRule="auto"/>
      <w:outlineLvl w:val="4"/>
    </w:pPr>
    <w:rPr>
      <w:b/>
      <w:sz w:val="28"/>
    </w:rPr>
  </w:style>
  <w:style w:type="paragraph" w:styleId="7">
    <w:name w:val="heading 6"/>
    <w:basedOn w:val="1"/>
    <w:next w:val="1"/>
    <w:link w:val="35"/>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Cs w:val="24"/>
    </w:rPr>
  </w:style>
  <w:style w:type="paragraph" w:styleId="8">
    <w:name w:val="heading 7"/>
    <w:basedOn w:val="1"/>
    <w:next w:val="1"/>
    <w:unhideWhenUsed/>
    <w:qFormat/>
    <w:uiPriority w:val="9"/>
    <w:pPr>
      <w:keepNext/>
      <w:keepLines/>
      <w:numPr>
        <w:ilvl w:val="6"/>
        <w:numId w:val="1"/>
      </w:numPr>
      <w:spacing w:before="240" w:after="64" w:line="317" w:lineRule="auto"/>
      <w:outlineLvl w:val="6"/>
    </w:pPr>
    <w:rPr>
      <w:b/>
    </w:rPr>
  </w:style>
  <w:style w:type="paragraph" w:styleId="9">
    <w:name w:val="heading 8"/>
    <w:basedOn w:val="1"/>
    <w:next w:val="1"/>
    <w:unhideWhenUsed/>
    <w:qFormat/>
    <w:uiPriority w:val="9"/>
    <w:pPr>
      <w:keepNext/>
      <w:keepLines/>
      <w:numPr>
        <w:ilvl w:val="7"/>
        <w:numId w:val="1"/>
      </w:numPr>
      <w:spacing w:before="240" w:after="64" w:line="317" w:lineRule="auto"/>
      <w:outlineLvl w:val="7"/>
    </w:pPr>
    <w:rPr>
      <w:rFonts w:ascii="Arial" w:hAnsi="Arial" w:eastAsia="黑体"/>
    </w:rPr>
  </w:style>
  <w:style w:type="paragraph" w:styleId="10">
    <w:name w:val="heading 9"/>
    <w:basedOn w:val="1"/>
    <w:next w:val="1"/>
    <w:unhideWhenUsed/>
    <w:qFormat/>
    <w:uiPriority w:val="9"/>
    <w:pPr>
      <w:keepNext/>
      <w:keepLines/>
      <w:numPr>
        <w:ilvl w:val="8"/>
        <w:numId w:val="1"/>
      </w:numPr>
      <w:spacing w:before="240" w:after="64" w:line="317" w:lineRule="auto"/>
      <w:outlineLvl w:val="8"/>
    </w:pPr>
    <w:rPr>
      <w:rFonts w:ascii="Arial" w:hAnsi="Arial" w:eastAsia="黑体"/>
      <w:sz w:val="21"/>
    </w:rPr>
  </w:style>
  <w:style w:type="character" w:default="1" w:styleId="27">
    <w:name w:val="Default Paragraph Font"/>
    <w:unhideWhenUsed/>
    <w:qFormat/>
    <w:uiPriority w:val="1"/>
  </w:style>
  <w:style w:type="table" w:default="1" w:styleId="25">
    <w:name w:val="Normal Table"/>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style>
  <w:style w:type="paragraph" w:styleId="12">
    <w:name w:val="caption"/>
    <w:basedOn w:val="1"/>
    <w:next w:val="1"/>
    <w:unhideWhenUsed/>
    <w:qFormat/>
    <w:uiPriority w:val="35"/>
    <w:rPr>
      <w:rFonts w:ascii="Arial" w:hAnsi="Arial" w:eastAsia="黑体"/>
      <w:sz w:val="20"/>
    </w:rPr>
  </w:style>
  <w:style w:type="paragraph" w:styleId="13">
    <w:name w:val="toc 5"/>
    <w:basedOn w:val="1"/>
    <w:next w:val="1"/>
    <w:unhideWhenUsed/>
    <w:qFormat/>
    <w:uiPriority w:val="39"/>
    <w:pPr>
      <w:ind w:left="1680" w:leftChars="800"/>
    </w:pPr>
  </w:style>
  <w:style w:type="paragraph" w:styleId="14">
    <w:name w:val="toc 3"/>
    <w:basedOn w:val="1"/>
    <w:next w:val="1"/>
    <w:unhideWhenUsed/>
    <w:qFormat/>
    <w:uiPriority w:val="39"/>
    <w:pPr>
      <w:ind w:left="840" w:leftChars="400"/>
    </w:pPr>
  </w:style>
  <w:style w:type="paragraph" w:styleId="15">
    <w:name w:val="toc 8"/>
    <w:basedOn w:val="1"/>
    <w:next w:val="1"/>
    <w:unhideWhenUsed/>
    <w:qFormat/>
    <w:uiPriority w:val="39"/>
    <w:pPr>
      <w:ind w:left="2940" w:leftChars="1400"/>
    </w:pPr>
  </w:style>
  <w:style w:type="paragraph" w:styleId="16">
    <w:name w:val="Balloon Text"/>
    <w:basedOn w:val="1"/>
    <w:link w:val="31"/>
    <w:unhideWhenUsed/>
    <w:qFormat/>
    <w:uiPriority w:val="99"/>
    <w:rPr>
      <w:sz w:val="18"/>
      <w:szCs w:val="18"/>
    </w:rPr>
  </w:style>
  <w:style w:type="paragraph" w:styleId="17">
    <w:name w:val="footer"/>
    <w:basedOn w:val="1"/>
    <w:link w:val="30"/>
    <w:unhideWhenUsed/>
    <w:qFormat/>
    <w:uiPriority w:val="99"/>
    <w:pPr>
      <w:tabs>
        <w:tab w:val="center" w:pos="4153"/>
        <w:tab w:val="right" w:pos="8306"/>
      </w:tabs>
      <w:snapToGrid w:val="0"/>
      <w:jc w:val="left"/>
    </w:pPr>
    <w:rPr>
      <w:sz w:val="18"/>
      <w:szCs w:val="18"/>
    </w:rPr>
  </w:style>
  <w:style w:type="paragraph" w:styleId="18">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style>
  <w:style w:type="paragraph" w:styleId="20">
    <w:name w:val="toc 4"/>
    <w:basedOn w:val="1"/>
    <w:next w:val="1"/>
    <w:unhideWhenUsed/>
    <w:qFormat/>
    <w:uiPriority w:val="39"/>
    <w:pPr>
      <w:ind w:left="1260" w:leftChars="600"/>
    </w:pPr>
  </w:style>
  <w:style w:type="paragraph" w:styleId="21">
    <w:name w:val="toc 6"/>
    <w:basedOn w:val="1"/>
    <w:next w:val="1"/>
    <w:unhideWhenUsed/>
    <w:qFormat/>
    <w:uiPriority w:val="39"/>
    <w:pPr>
      <w:ind w:left="2100" w:leftChars="1000"/>
    </w:pPr>
  </w:style>
  <w:style w:type="paragraph" w:styleId="22">
    <w:name w:val="toc 2"/>
    <w:basedOn w:val="1"/>
    <w:next w:val="1"/>
    <w:unhideWhenUsed/>
    <w:qFormat/>
    <w:uiPriority w:val="39"/>
    <w:pPr>
      <w:ind w:left="420" w:leftChars="200"/>
    </w:pPr>
  </w:style>
  <w:style w:type="paragraph" w:styleId="23">
    <w:name w:val="toc 9"/>
    <w:basedOn w:val="1"/>
    <w:next w:val="1"/>
    <w:unhideWhenUsed/>
    <w:qFormat/>
    <w:uiPriority w:val="39"/>
    <w:pPr>
      <w:ind w:left="3360" w:leftChars="1600"/>
    </w:pPr>
  </w:style>
  <w:style w:type="paragraph" w:styleId="24">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table" w:styleId="26">
    <w:name w:val="Table Grid"/>
    <w:basedOn w:val="2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Hyperlink"/>
    <w:basedOn w:val="27"/>
    <w:unhideWhenUsed/>
    <w:qFormat/>
    <w:uiPriority w:val="99"/>
    <w:rPr>
      <w:color w:val="0000FF" w:themeColor="hyperlink"/>
      <w:u w:val="single"/>
      <w14:textFill>
        <w14:solidFill>
          <w14:schemeClr w14:val="hlink"/>
        </w14:solidFill>
      </w14:textFill>
    </w:rPr>
  </w:style>
  <w:style w:type="character" w:customStyle="1" w:styleId="29">
    <w:name w:val="页眉 Char"/>
    <w:basedOn w:val="27"/>
    <w:link w:val="18"/>
    <w:qFormat/>
    <w:uiPriority w:val="99"/>
    <w:rPr>
      <w:sz w:val="18"/>
      <w:szCs w:val="18"/>
    </w:rPr>
  </w:style>
  <w:style w:type="character" w:customStyle="1" w:styleId="30">
    <w:name w:val="页脚 Char"/>
    <w:basedOn w:val="27"/>
    <w:link w:val="17"/>
    <w:qFormat/>
    <w:uiPriority w:val="99"/>
    <w:rPr>
      <w:sz w:val="18"/>
      <w:szCs w:val="18"/>
    </w:rPr>
  </w:style>
  <w:style w:type="character" w:customStyle="1" w:styleId="31">
    <w:name w:val="批注框文本 Char"/>
    <w:basedOn w:val="27"/>
    <w:link w:val="16"/>
    <w:semiHidden/>
    <w:qFormat/>
    <w:uiPriority w:val="99"/>
    <w:rPr>
      <w:sz w:val="18"/>
      <w:szCs w:val="18"/>
    </w:rPr>
  </w:style>
  <w:style w:type="character" w:customStyle="1" w:styleId="32">
    <w:name w:val="标题 1 Char"/>
    <w:basedOn w:val="27"/>
    <w:link w:val="2"/>
    <w:qFormat/>
    <w:uiPriority w:val="9"/>
    <w:rPr>
      <w:rFonts w:ascii="Times New Roman" w:hAnsi="Times New Roman" w:eastAsiaTheme="minorEastAsia"/>
      <w:b/>
      <w:bCs/>
      <w:kern w:val="44"/>
      <w:sz w:val="32"/>
      <w:szCs w:val="44"/>
    </w:rPr>
  </w:style>
  <w:style w:type="character" w:customStyle="1" w:styleId="33">
    <w:name w:val="标题 2 Char"/>
    <w:basedOn w:val="27"/>
    <w:link w:val="3"/>
    <w:qFormat/>
    <w:uiPriority w:val="9"/>
    <w:rPr>
      <w:rFonts w:ascii="Times New Roman" w:hAnsi="Times New Roman" w:eastAsiaTheme="majorEastAsia" w:cstheme="majorBidi"/>
      <w:b/>
      <w:bCs/>
      <w:sz w:val="28"/>
      <w:szCs w:val="32"/>
    </w:rPr>
  </w:style>
  <w:style w:type="character" w:customStyle="1" w:styleId="34">
    <w:name w:val="标题 3 Char"/>
    <w:basedOn w:val="27"/>
    <w:link w:val="4"/>
    <w:qFormat/>
    <w:uiPriority w:val="9"/>
    <w:rPr>
      <w:rFonts w:ascii="Times New Roman" w:hAnsi="Times New Roman" w:eastAsiaTheme="minorEastAsia"/>
      <w:b/>
      <w:bCs/>
      <w:sz w:val="24"/>
      <w:szCs w:val="32"/>
    </w:rPr>
  </w:style>
  <w:style w:type="character" w:customStyle="1" w:styleId="35">
    <w:name w:val="标题 6 Char"/>
    <w:basedOn w:val="27"/>
    <w:link w:val="7"/>
    <w:qFormat/>
    <w:uiPriority w:val="0"/>
    <w:rPr>
      <w:rFonts w:asciiTheme="majorHAnsi" w:hAnsiTheme="majorHAnsi" w:eastAsiaTheme="majorEastAsia" w:cstheme="majorBidi"/>
      <w:b/>
      <w:bCs/>
      <w:sz w:val="24"/>
      <w:szCs w:val="24"/>
    </w:rPr>
  </w:style>
  <w:style w:type="paragraph" w:customStyle="1" w:styleId="36">
    <w:name w:val="！表格正文"/>
    <w:basedOn w:val="1"/>
    <w:qFormat/>
    <w:uiPriority w:val="0"/>
    <w:pPr>
      <w:jc w:val="left"/>
    </w:pPr>
  </w:style>
  <w:style w:type="paragraph" w:customStyle="1" w:styleId="37">
    <w:name w:val="列出段落1"/>
    <w:basedOn w:val="1"/>
    <w:qFormat/>
    <w:uiPriority w:val="99"/>
    <w:pPr>
      <w:ind w:firstLine="420" w:firstLineChars="200"/>
    </w:pPr>
  </w:style>
  <w:style w:type="paragraph" w:customStyle="1" w:styleId="3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4"/>
    <customShpInfo spid="_x0000_s3075"/>
    <customShpInfo spid="_x0000_s3073"/>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3703AC-A920-4723-9F48-3227A185ECF8}">
  <ds:schemaRefs/>
</ds:datastoreItem>
</file>

<file path=docProps/app.xml><?xml version="1.0" encoding="utf-8"?>
<Properties xmlns="http://schemas.openxmlformats.org/officeDocument/2006/extended-properties" xmlns:vt="http://schemas.openxmlformats.org/officeDocument/2006/docPropsVTypes">
  <Template>Normal.dotm</Template>
  <Company>LT</Company>
  <Pages>15</Pages>
  <Words>904</Words>
  <Characters>5158</Characters>
  <Lines>42</Lines>
  <Paragraphs>12</Paragraphs>
  <TotalTime>0</TotalTime>
  <ScaleCrop>false</ScaleCrop>
  <LinksUpToDate>false</LinksUpToDate>
  <CharactersWithSpaces>6050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2017-11-16T06:08:00Z</dcterms:created>
  <dc:creator>HH</dc:creator>
  <cp:lastModifiedBy>Kun</cp:lastModifiedBy>
  <cp:lastPrinted>2018-01-17T17:02:00Z</cp:lastPrinted>
  <dcterms:modified xsi:type="dcterms:W3CDTF">2020-01-03T07:35:36Z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